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83180"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52AFF09D" w14:textId="77777777" w:rsidR="004619CC" w:rsidRDefault="004619CC" w:rsidP="008B6E1A">
      <w:pPr>
        <w:ind w:left="5040" w:hanging="5040"/>
        <w:rPr>
          <w:rFonts w:ascii="Arial" w:hAnsi="Arial" w:cs="Arial"/>
        </w:rPr>
      </w:pPr>
    </w:p>
    <w:p w14:paraId="42AE8D47" w14:textId="1414F1A2" w:rsidR="00F63055" w:rsidRDefault="00F63055">
      <w:pPr>
        <w:ind w:left="5040" w:firstLine="720"/>
        <w:rPr>
          <w:rFonts w:ascii="Arial" w:hAnsi="Arial" w:cs="Arial"/>
        </w:rPr>
      </w:pPr>
      <w:r>
        <w:rPr>
          <w:rFonts w:ascii="Arial" w:hAnsi="Arial" w:cs="Arial"/>
        </w:rPr>
        <w:t>Information Governance</w:t>
      </w:r>
    </w:p>
    <w:p w14:paraId="02867F2A" w14:textId="77777777" w:rsidR="005C122D" w:rsidRDefault="005C122D">
      <w:pPr>
        <w:ind w:left="5040" w:firstLine="720"/>
        <w:rPr>
          <w:rFonts w:ascii="Arial" w:hAnsi="Arial" w:cs="Arial"/>
        </w:rPr>
      </w:pPr>
    </w:p>
    <w:p w14:paraId="4F16063E" w14:textId="77777777" w:rsidR="00892CC9" w:rsidRDefault="00892CC9" w:rsidP="002E0B06">
      <w:pPr>
        <w:rPr>
          <w:rFonts w:ascii="Arial" w:hAnsi="Arial" w:cs="Arial"/>
          <w:noProof/>
        </w:rPr>
      </w:pPr>
    </w:p>
    <w:p w14:paraId="1AFA53DD" w14:textId="187D2A65" w:rsidR="00F63055" w:rsidRDefault="0008115E" w:rsidP="002E0B06">
      <w:pPr>
        <w:rPr>
          <w:rFonts w:ascii="Arial" w:hAnsi="Arial" w:cs="Arial"/>
        </w:rPr>
      </w:pPr>
      <w:r>
        <w:rPr>
          <w:rFonts w:ascii="Arial" w:hAnsi="Arial" w:cs="Arial"/>
          <w:noProof/>
        </w:rPr>
        <w:t>18</w:t>
      </w:r>
      <w:r w:rsidR="007C7BD8">
        <w:rPr>
          <w:rFonts w:ascii="Arial" w:hAnsi="Arial" w:cs="Arial"/>
          <w:noProof/>
        </w:rPr>
        <w:t xml:space="preserve"> July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E12827">
        <w:rPr>
          <w:rFonts w:ascii="Arial" w:hAnsi="Arial" w:cs="Arial"/>
        </w:rPr>
        <w:tab/>
      </w:r>
      <w:r w:rsidR="00F63055" w:rsidRPr="009314B2">
        <w:rPr>
          <w:rFonts w:ascii="Arial" w:hAnsi="Arial" w:cs="Arial"/>
          <w:b/>
          <w:bCs/>
        </w:rPr>
        <w:t xml:space="preserve">Our Ref: </w:t>
      </w:r>
      <w:r w:rsidR="007C7BD8">
        <w:rPr>
          <w:rFonts w:ascii="Arial" w:hAnsi="Arial" w:cs="Arial"/>
        </w:rPr>
        <w:t xml:space="preserve"> FOI 1254</w:t>
      </w:r>
    </w:p>
    <w:p w14:paraId="14D0121A" w14:textId="77777777" w:rsidR="005C122D" w:rsidRDefault="005C122D" w:rsidP="002E0B06">
      <w:pPr>
        <w:rPr>
          <w:rFonts w:ascii="Arial" w:hAnsi="Arial" w:cs="Arial"/>
        </w:rPr>
      </w:pPr>
      <w:bookmarkStart w:id="0" w:name="_GoBack"/>
      <w:bookmarkEnd w:id="0"/>
    </w:p>
    <w:p w14:paraId="107008E0" w14:textId="77777777" w:rsidR="00F63055" w:rsidRPr="009314B2" w:rsidRDefault="00F63055">
      <w:pPr>
        <w:pStyle w:val="Header"/>
        <w:tabs>
          <w:tab w:val="clear" w:pos="4153"/>
          <w:tab w:val="clear" w:pos="8306"/>
        </w:tabs>
        <w:ind w:left="720" w:firstLine="720"/>
      </w:pPr>
      <w:r w:rsidRPr="009314B2">
        <w:tab/>
      </w:r>
      <w:r w:rsidRPr="009314B2">
        <w:tab/>
      </w:r>
    </w:p>
    <w:p w14:paraId="351126B5" w14:textId="78A766EA" w:rsidR="00F63055" w:rsidRDefault="00046C06" w:rsidP="0022021B">
      <w:pPr>
        <w:ind w:left="-180" w:firstLine="180"/>
        <w:rPr>
          <w:rFonts w:ascii="Arial" w:hAnsi="Arial" w:cs="Arial"/>
        </w:rPr>
      </w:pPr>
      <w:r>
        <w:rPr>
          <w:rFonts w:ascii="Arial" w:hAnsi="Arial" w:cs="Arial"/>
        </w:rPr>
        <w:t xml:space="preserve">Dear </w:t>
      </w:r>
    </w:p>
    <w:p w14:paraId="6E06C378" w14:textId="77777777" w:rsidR="0022021B" w:rsidRPr="001D1B8C" w:rsidRDefault="0022021B" w:rsidP="0022021B">
      <w:pPr>
        <w:ind w:left="-180" w:firstLine="180"/>
        <w:rPr>
          <w:rFonts w:ascii="Arial" w:hAnsi="Arial" w:cs="Arial"/>
        </w:rPr>
      </w:pPr>
    </w:p>
    <w:p w14:paraId="1485CB02"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6BC9BB4E"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D63799" w:rsidRPr="00D63799">
        <w:rPr>
          <w:rFonts w:ascii="Arial" w:hAnsi="Arial" w:cs="Arial"/>
          <w:b/>
          <w:bCs/>
        </w:rPr>
        <w:t>Implant Cost Data for Trauma &amp; Orthopaedic Operations</w:t>
      </w:r>
    </w:p>
    <w:p w14:paraId="3523864A" w14:textId="77777777" w:rsidR="00BD5180" w:rsidRDefault="00BD5180" w:rsidP="008D7EC8">
      <w:pPr>
        <w:rPr>
          <w:rFonts w:ascii="Arial" w:hAnsi="Arial" w:cs="Arial"/>
        </w:rPr>
      </w:pPr>
    </w:p>
    <w:p w14:paraId="2EE38E8A"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D63799">
        <w:rPr>
          <w:rFonts w:ascii="Arial" w:hAnsi="Arial" w:cs="Arial"/>
        </w:rPr>
        <w:t>26 June 2025</w:t>
      </w:r>
      <w:r w:rsidR="00046C06">
        <w:rPr>
          <w:rFonts w:ascii="Arial" w:hAnsi="Arial" w:cs="Arial"/>
        </w:rPr>
        <w:t xml:space="preserve">. </w:t>
      </w:r>
      <w:r w:rsidR="004178AF">
        <w:rPr>
          <w:rFonts w:ascii="Arial" w:hAnsi="Arial" w:cs="Arial"/>
        </w:rPr>
        <w:t xml:space="preserve"> </w:t>
      </w:r>
    </w:p>
    <w:p w14:paraId="6AE00CD0" w14:textId="77777777" w:rsidR="006214ED" w:rsidRDefault="006214ED" w:rsidP="008D7EC8">
      <w:pPr>
        <w:rPr>
          <w:rFonts w:ascii="Arial" w:eastAsiaTheme="minorHAnsi" w:hAnsi="Arial" w:cs="Arial"/>
          <w:bCs/>
          <w:iCs/>
        </w:rPr>
      </w:pPr>
    </w:p>
    <w:p w14:paraId="305868BF"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D63799" w:rsidRPr="00D63799">
        <w:rPr>
          <w:rFonts w:ascii="Arial" w:hAnsi="Arial" w:cs="Arial"/>
          <w:color w:val="333333"/>
          <w:sz w:val="20"/>
          <w:szCs w:val="20"/>
          <w:shd w:val="clear" w:color="auto" w:fill="FFFFFF"/>
        </w:rPr>
        <w:t xml:space="preserve"> </w:t>
      </w:r>
      <w:r w:rsidR="00D63799" w:rsidRPr="00D63799">
        <w:rPr>
          <w:rFonts w:ascii="Arial" w:hAnsi="Arial" w:cs="Arial"/>
        </w:rPr>
        <w:t>Surgery Elective Maternity and Paediatrics</w:t>
      </w:r>
      <w:r w:rsidR="00BD5180">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4AB7317E" w14:textId="77777777" w:rsidR="00F63055" w:rsidRPr="006B4A9D" w:rsidRDefault="00F63055" w:rsidP="008D7EC8">
      <w:pPr>
        <w:rPr>
          <w:rFonts w:ascii="Arial" w:hAnsi="Arial" w:cs="Arial"/>
          <w:i/>
        </w:rPr>
      </w:pPr>
    </w:p>
    <w:p w14:paraId="70F27AE6"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2161B860" w14:textId="77777777" w:rsidR="00F63055" w:rsidRDefault="00F63055" w:rsidP="008D7EC8">
      <w:pPr>
        <w:rPr>
          <w:rFonts w:ascii="Arial" w:hAnsi="Arial" w:cs="Arial"/>
        </w:rPr>
      </w:pPr>
    </w:p>
    <w:p w14:paraId="3CEB073A"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F81196F" w14:textId="77777777" w:rsidR="00F63055" w:rsidRDefault="00F63055" w:rsidP="008D7EC8">
      <w:pPr>
        <w:rPr>
          <w:rFonts w:ascii="Arial" w:hAnsi="Arial" w:cs="Arial"/>
        </w:rPr>
      </w:pPr>
    </w:p>
    <w:p w14:paraId="36B9773D"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042036AE"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62DE6AAE" w14:textId="77777777" w:rsidR="00F63055" w:rsidRDefault="00F63055" w:rsidP="008D7EC8">
      <w:pPr>
        <w:rPr>
          <w:rFonts w:ascii="Arial" w:hAnsi="Arial" w:cs="Arial"/>
        </w:rPr>
      </w:pPr>
    </w:p>
    <w:p w14:paraId="09AF7B44" w14:textId="77777777" w:rsidR="00F63055" w:rsidRDefault="00F63055" w:rsidP="008D7EC8">
      <w:pPr>
        <w:pStyle w:val="Heading1"/>
        <w:rPr>
          <w:u w:val="none"/>
        </w:rPr>
      </w:pPr>
      <w:r>
        <w:rPr>
          <w:u w:val="none"/>
        </w:rPr>
        <w:t>Yours sincerely</w:t>
      </w:r>
    </w:p>
    <w:p w14:paraId="2C18A251" w14:textId="77777777" w:rsidR="00D63799" w:rsidRPr="00D63799" w:rsidRDefault="00D63799" w:rsidP="00D63799"/>
    <w:p w14:paraId="4817C342" w14:textId="2E39A6F3" w:rsidR="00803CD7" w:rsidRDefault="00803CD7" w:rsidP="00803CD7">
      <w:pPr>
        <w:rPr>
          <w:rFonts w:ascii="Arial" w:hAnsi="Arial" w:cs="Arial"/>
        </w:rPr>
      </w:pPr>
    </w:p>
    <w:p w14:paraId="52AA9FE7" w14:textId="77777777" w:rsidR="00F63055" w:rsidRDefault="00F63055" w:rsidP="00803CD7">
      <w:pPr>
        <w:rPr>
          <w:rFonts w:ascii="Arial" w:hAnsi="Arial" w:cs="Arial"/>
        </w:rPr>
      </w:pPr>
      <w:r>
        <w:rPr>
          <w:rFonts w:ascii="Arial" w:hAnsi="Arial" w:cs="Arial"/>
        </w:rPr>
        <w:t>___________________________</w:t>
      </w:r>
    </w:p>
    <w:p w14:paraId="76C55474" w14:textId="77777777" w:rsidR="00F63055" w:rsidRDefault="00D63799" w:rsidP="008D7EC8">
      <w:pPr>
        <w:ind w:right="-514"/>
        <w:rPr>
          <w:rFonts w:ascii="Arial" w:hAnsi="Arial" w:cs="Arial"/>
          <w:b/>
          <w:bCs/>
        </w:rPr>
      </w:pPr>
      <w:r>
        <w:rPr>
          <w:rFonts w:ascii="Arial" w:hAnsi="Arial" w:cs="Arial"/>
          <w:b/>
          <w:bCs/>
        </w:rPr>
        <w:t>Olivia Robinson</w:t>
      </w:r>
    </w:p>
    <w:p w14:paraId="0B45E9CB" w14:textId="77777777" w:rsidR="006214ED" w:rsidRDefault="00F63055" w:rsidP="00D63799">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12448526" w14:textId="77777777" w:rsidR="00E14CF5" w:rsidRDefault="00E14CF5" w:rsidP="008D7EC8">
      <w:pPr>
        <w:rPr>
          <w:rFonts w:ascii="Arial" w:hAnsi="Arial" w:cs="Arial"/>
        </w:rPr>
        <w:sectPr w:rsidR="00E14CF5"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7F391CDB" w14:textId="77777777" w:rsidR="003B60C9" w:rsidRDefault="003B60C9" w:rsidP="008D7EC8">
      <w:pPr>
        <w:rPr>
          <w:rFonts w:ascii="Arial" w:hAnsi="Arial" w:cs="Arial"/>
          <w:color w:val="A6A6A6"/>
        </w:rPr>
      </w:pPr>
    </w:p>
    <w:p w14:paraId="7D02EA39" w14:textId="77777777" w:rsidR="003B60C9" w:rsidRDefault="003B60C9" w:rsidP="008D7EC8">
      <w:pPr>
        <w:rPr>
          <w:rFonts w:ascii="Arial" w:hAnsi="Arial" w:cs="Arial"/>
          <w:color w:val="A6A6A6"/>
        </w:rPr>
      </w:pPr>
    </w:p>
    <w:p w14:paraId="34565423" w14:textId="77777777" w:rsidR="003B60C9" w:rsidRDefault="003B60C9" w:rsidP="008D7EC8">
      <w:pPr>
        <w:rPr>
          <w:rFonts w:ascii="Arial" w:hAnsi="Arial" w:cs="Arial"/>
          <w:color w:val="A6A6A6"/>
        </w:rPr>
      </w:pPr>
    </w:p>
    <w:p w14:paraId="40954157" w14:textId="77777777" w:rsidR="003B60C9" w:rsidRDefault="003B60C9" w:rsidP="008D7EC8">
      <w:pPr>
        <w:rPr>
          <w:rFonts w:ascii="Arial" w:hAnsi="Arial" w:cs="Arial"/>
          <w:color w:val="A6A6A6"/>
        </w:rPr>
      </w:pPr>
    </w:p>
    <w:p w14:paraId="69B4B468" w14:textId="21687D22" w:rsidR="00C41FBC" w:rsidRDefault="00BC4FFF" w:rsidP="008D7EC8">
      <w:pPr>
        <w:rPr>
          <w:rFonts w:ascii="Arial" w:hAnsi="Arial" w:cs="Arial"/>
          <w:color w:val="A6A6A6"/>
        </w:rPr>
      </w:pPr>
      <w:r>
        <w:rPr>
          <w:rFonts w:ascii="Arial" w:hAnsi="Arial" w:cs="Arial"/>
          <w:color w:val="A6A6A6"/>
        </w:rPr>
        <w:t>Reference:</w:t>
      </w:r>
      <w:r w:rsidR="00D63799">
        <w:rPr>
          <w:rFonts w:ascii="Arial" w:hAnsi="Arial" w:cs="Arial"/>
          <w:color w:val="A6A6A6"/>
        </w:rPr>
        <w:t xml:space="preserve"> 1254</w:t>
      </w:r>
      <w:r w:rsidR="007C7BD8">
        <w:rPr>
          <w:rFonts w:ascii="Arial" w:hAnsi="Arial" w:cs="Arial"/>
          <w:color w:val="A6A6A6"/>
        </w:rPr>
        <w:t xml:space="preserve">       </w:t>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5479DD0F" w14:textId="77777777" w:rsidR="007A02F9" w:rsidRPr="00155353" w:rsidRDefault="007A02F9" w:rsidP="007A02F9">
      <w:pPr>
        <w:spacing w:after="160" w:line="259" w:lineRule="auto"/>
        <w:contextualSpacing/>
        <w:rPr>
          <w:rFonts w:ascii="Arial" w:eastAsia="Calibri" w:hAnsi="Arial" w:cs="Arial"/>
          <w:b/>
          <w:i/>
          <w:szCs w:val="22"/>
        </w:rPr>
      </w:pPr>
    </w:p>
    <w:p w14:paraId="62227C23" w14:textId="77777777" w:rsidR="00155353" w:rsidRPr="00155353" w:rsidRDefault="007A02F9" w:rsidP="00155353">
      <w:pPr>
        <w:spacing w:after="160" w:line="259" w:lineRule="auto"/>
        <w:ind w:left="720" w:hanging="720"/>
        <w:contextualSpacing/>
        <w:rPr>
          <w:rFonts w:ascii="Arial" w:eastAsia="Calibri" w:hAnsi="Arial" w:cs="Arial"/>
          <w:b/>
          <w:i/>
          <w:szCs w:val="22"/>
        </w:rPr>
      </w:pPr>
      <w:r w:rsidRPr="00155353">
        <w:rPr>
          <w:rFonts w:ascii="Arial" w:eastAsia="Calibri" w:hAnsi="Arial" w:cs="Arial"/>
          <w:b/>
          <w:i/>
          <w:szCs w:val="22"/>
        </w:rPr>
        <w:t>Q1</w:t>
      </w:r>
      <w:r w:rsidR="00155353" w:rsidRPr="00155353">
        <w:rPr>
          <w:rFonts w:ascii="Arial" w:eastAsia="Calibri" w:hAnsi="Arial" w:cs="Arial"/>
          <w:b/>
          <w:i/>
          <w:szCs w:val="22"/>
        </w:rPr>
        <w:t>a</w:t>
      </w:r>
      <w:r w:rsidRPr="00155353">
        <w:rPr>
          <w:rFonts w:ascii="Arial" w:eastAsia="Calibri" w:hAnsi="Arial" w:cs="Arial"/>
          <w:b/>
          <w:i/>
          <w:szCs w:val="22"/>
        </w:rPr>
        <w:t>.</w:t>
      </w:r>
      <w:r w:rsidRPr="00155353">
        <w:rPr>
          <w:rFonts w:ascii="Arial" w:eastAsia="Calibri" w:hAnsi="Arial" w:cs="Arial"/>
          <w:b/>
          <w:i/>
          <w:szCs w:val="22"/>
        </w:rPr>
        <w:tab/>
      </w:r>
      <w:r w:rsidR="00155353" w:rsidRPr="00155353">
        <w:rPr>
          <w:rFonts w:ascii="Arial" w:eastAsia="Calibri" w:hAnsi="Arial" w:cs="Arial"/>
          <w:b/>
          <w:i/>
          <w:szCs w:val="22"/>
        </w:rPr>
        <w:t>Please note that if the responses below cover multiple hospital sites within the trust to kindly specify whether the data provided is for the entire trust or for individual hospital sites. Additionally, please provide the following questions for a 12-month period.</w:t>
      </w:r>
    </w:p>
    <w:p w14:paraId="600135F0" w14:textId="77777777" w:rsidR="00155353" w:rsidRPr="00155353" w:rsidRDefault="00155353" w:rsidP="00155353">
      <w:pPr>
        <w:spacing w:after="160" w:line="259" w:lineRule="auto"/>
        <w:ind w:left="720" w:hanging="720"/>
        <w:contextualSpacing/>
        <w:rPr>
          <w:rFonts w:ascii="Arial" w:eastAsia="Calibri" w:hAnsi="Arial" w:cs="Arial"/>
          <w:b/>
          <w:i/>
          <w:szCs w:val="22"/>
        </w:rPr>
      </w:pPr>
    </w:p>
    <w:p w14:paraId="297F0F42" w14:textId="77777777" w:rsidR="007A02F9" w:rsidRPr="00155353" w:rsidRDefault="007A02F9" w:rsidP="00155353">
      <w:pPr>
        <w:spacing w:after="160" w:line="259" w:lineRule="auto"/>
        <w:ind w:left="720"/>
        <w:contextualSpacing/>
        <w:rPr>
          <w:rFonts w:ascii="Arial" w:eastAsia="Calibri" w:hAnsi="Arial" w:cs="Arial"/>
          <w:b/>
          <w:i/>
          <w:szCs w:val="22"/>
        </w:rPr>
      </w:pPr>
      <w:r w:rsidRPr="00155353">
        <w:rPr>
          <w:rFonts w:ascii="Arial" w:eastAsia="Calibri" w:hAnsi="Arial" w:cs="Arial"/>
          <w:b/>
          <w:i/>
          <w:szCs w:val="22"/>
        </w:rPr>
        <w:t>The procedure for a Dynamic Hip Screw (DHS) is an internal fixation of hip fractures using a sliding hip screw system (commonly extracapsular, but may include other fracture types, intracapsular).</w:t>
      </w:r>
      <w:r w:rsidR="00155353" w:rsidRPr="00155353">
        <w:rPr>
          <w:rFonts w:ascii="Arial" w:eastAsia="Calibri" w:hAnsi="Arial" w:cs="Arial"/>
          <w:b/>
          <w:i/>
          <w:szCs w:val="22"/>
        </w:rPr>
        <w:t xml:space="preserve"> </w:t>
      </w:r>
    </w:p>
    <w:p w14:paraId="0A790D01" w14:textId="77777777" w:rsidR="00155353" w:rsidRPr="00155353" w:rsidRDefault="00155353" w:rsidP="00155353">
      <w:pPr>
        <w:spacing w:after="160" w:line="259" w:lineRule="auto"/>
        <w:ind w:left="720" w:hanging="720"/>
        <w:contextualSpacing/>
        <w:rPr>
          <w:rFonts w:ascii="Arial" w:eastAsia="Calibri" w:hAnsi="Arial" w:cs="Arial"/>
          <w:b/>
          <w:i/>
          <w:szCs w:val="22"/>
        </w:rPr>
      </w:pPr>
    </w:p>
    <w:p w14:paraId="60F4916A" w14:textId="77777777" w:rsidR="00155353" w:rsidRPr="00155353" w:rsidRDefault="00155353" w:rsidP="00155353">
      <w:pPr>
        <w:spacing w:after="160" w:line="259" w:lineRule="auto"/>
        <w:ind w:left="720" w:hanging="720"/>
        <w:contextualSpacing/>
        <w:rPr>
          <w:rFonts w:ascii="Arial" w:eastAsia="Calibri" w:hAnsi="Arial" w:cs="Arial"/>
          <w:b/>
          <w:i/>
          <w:szCs w:val="22"/>
        </w:rPr>
      </w:pPr>
      <w:r w:rsidRPr="00155353">
        <w:rPr>
          <w:rFonts w:ascii="Arial" w:eastAsia="Calibri" w:hAnsi="Arial" w:cs="Arial"/>
          <w:b/>
          <w:i/>
          <w:szCs w:val="22"/>
        </w:rPr>
        <w:tab/>
        <w:t>What is the most commonly used implant for this procedure at your hospital?</w:t>
      </w:r>
    </w:p>
    <w:p w14:paraId="217B763D" w14:textId="77777777" w:rsidR="00155353" w:rsidRPr="00155353" w:rsidRDefault="00155353" w:rsidP="00155353">
      <w:pPr>
        <w:spacing w:after="160" w:line="259" w:lineRule="auto"/>
        <w:ind w:left="720" w:hanging="720"/>
        <w:contextualSpacing/>
        <w:rPr>
          <w:rFonts w:ascii="Arial" w:eastAsia="Calibri" w:hAnsi="Arial" w:cs="Arial"/>
          <w:szCs w:val="22"/>
        </w:rPr>
      </w:pPr>
    </w:p>
    <w:p w14:paraId="1873B6C3" w14:textId="77777777" w:rsidR="00155353" w:rsidRDefault="00155353" w:rsidP="00155353">
      <w:pPr>
        <w:spacing w:after="160" w:line="259" w:lineRule="auto"/>
        <w:ind w:left="720" w:hanging="720"/>
        <w:contextualSpacing/>
        <w:rPr>
          <w:rFonts w:ascii="Arial" w:eastAsia="Calibri" w:hAnsi="Arial" w:cs="Arial"/>
          <w:szCs w:val="22"/>
        </w:rPr>
      </w:pPr>
      <w:r w:rsidRPr="00155353">
        <w:rPr>
          <w:rFonts w:ascii="Arial" w:eastAsia="Calibri" w:hAnsi="Arial" w:cs="Arial"/>
          <w:szCs w:val="22"/>
        </w:rPr>
        <w:t>A1.</w:t>
      </w:r>
      <w:r w:rsidRPr="00155353">
        <w:rPr>
          <w:rFonts w:ascii="Arial" w:eastAsia="Calibri" w:hAnsi="Arial" w:cs="Arial"/>
          <w:szCs w:val="22"/>
        </w:rPr>
        <w:tab/>
      </w:r>
      <w:r>
        <w:rPr>
          <w:rFonts w:ascii="Arial" w:eastAsia="Calibri" w:hAnsi="Arial" w:cs="Arial"/>
          <w:szCs w:val="22"/>
        </w:rPr>
        <w:t>The most commonly used implant for a DHS procedure is a Depuy Synthes, which is the Trust’s only system.</w:t>
      </w:r>
    </w:p>
    <w:p w14:paraId="2A371DF3" w14:textId="77777777" w:rsidR="00155353" w:rsidRDefault="00155353" w:rsidP="00155353">
      <w:pPr>
        <w:spacing w:after="160" w:line="259" w:lineRule="auto"/>
        <w:ind w:left="720" w:hanging="720"/>
        <w:contextualSpacing/>
        <w:rPr>
          <w:rFonts w:ascii="Arial" w:eastAsia="Calibri" w:hAnsi="Arial" w:cs="Arial"/>
          <w:szCs w:val="22"/>
        </w:rPr>
      </w:pPr>
    </w:p>
    <w:p w14:paraId="1F84B537" w14:textId="77777777" w:rsidR="00155353" w:rsidRDefault="00155353" w:rsidP="00155353">
      <w:pPr>
        <w:spacing w:after="160" w:line="259" w:lineRule="auto"/>
        <w:ind w:left="720" w:hanging="720"/>
        <w:contextualSpacing/>
        <w:rPr>
          <w:rFonts w:ascii="Arial" w:eastAsia="Calibri" w:hAnsi="Arial" w:cs="Arial"/>
          <w:b/>
          <w:i/>
          <w:szCs w:val="22"/>
        </w:rPr>
      </w:pPr>
      <w:r w:rsidRPr="00EE6FAB">
        <w:rPr>
          <w:rFonts w:ascii="Arial" w:eastAsia="Calibri" w:hAnsi="Arial" w:cs="Arial"/>
          <w:b/>
          <w:i/>
          <w:szCs w:val="22"/>
        </w:rPr>
        <w:t>Q1b.</w:t>
      </w:r>
      <w:r w:rsidRPr="00EE6FAB">
        <w:rPr>
          <w:rFonts w:ascii="Arial" w:eastAsia="Calibri" w:hAnsi="Arial" w:cs="Arial"/>
          <w:b/>
          <w:i/>
          <w:szCs w:val="22"/>
        </w:rPr>
        <w:tab/>
        <w:t>Approximately how many of these procedures were performed</w:t>
      </w:r>
      <w:r w:rsidR="00EE6FAB" w:rsidRPr="00EE6FAB">
        <w:rPr>
          <w:rFonts w:ascii="Arial" w:eastAsia="Calibri" w:hAnsi="Arial" w:cs="Arial"/>
          <w:b/>
          <w:i/>
          <w:szCs w:val="22"/>
        </w:rPr>
        <w:t xml:space="preserve"> in a 12-month period?</w:t>
      </w:r>
    </w:p>
    <w:p w14:paraId="4128D2D3" w14:textId="77777777" w:rsidR="00EE6FAB" w:rsidRDefault="00EE6FAB" w:rsidP="00155353">
      <w:pPr>
        <w:spacing w:after="160" w:line="259" w:lineRule="auto"/>
        <w:ind w:left="720" w:hanging="720"/>
        <w:contextualSpacing/>
        <w:rPr>
          <w:rFonts w:ascii="Arial" w:eastAsia="Calibri" w:hAnsi="Arial" w:cs="Arial"/>
          <w:b/>
          <w:i/>
          <w:szCs w:val="22"/>
        </w:rPr>
      </w:pPr>
    </w:p>
    <w:p w14:paraId="562CCC4E" w14:textId="77777777" w:rsidR="00EE6FAB" w:rsidRDefault="00EE6FAB" w:rsidP="00155353">
      <w:pPr>
        <w:spacing w:after="160" w:line="259" w:lineRule="auto"/>
        <w:ind w:left="720" w:hanging="720"/>
        <w:contextualSpacing/>
        <w:rPr>
          <w:rFonts w:ascii="Arial" w:eastAsia="Calibri" w:hAnsi="Arial" w:cs="Arial"/>
          <w:szCs w:val="22"/>
        </w:rPr>
      </w:pPr>
      <w:r w:rsidRPr="00EE6FAB">
        <w:rPr>
          <w:rFonts w:ascii="Arial" w:eastAsia="Calibri" w:hAnsi="Arial" w:cs="Arial"/>
          <w:szCs w:val="22"/>
        </w:rPr>
        <w:t>A1b.</w:t>
      </w:r>
      <w:r w:rsidRPr="00EE6FAB">
        <w:rPr>
          <w:rFonts w:ascii="Arial" w:eastAsia="Calibri" w:hAnsi="Arial" w:cs="Arial"/>
          <w:szCs w:val="22"/>
        </w:rPr>
        <w:tab/>
        <w:t>Approximately 78 of DHS procedures were performed in a 12-month period.</w:t>
      </w:r>
    </w:p>
    <w:p w14:paraId="0FA6BC82" w14:textId="77777777" w:rsidR="00C07F13" w:rsidRDefault="00C07F13" w:rsidP="00155353">
      <w:pPr>
        <w:spacing w:after="160" w:line="259" w:lineRule="auto"/>
        <w:ind w:left="720" w:hanging="720"/>
        <w:contextualSpacing/>
        <w:rPr>
          <w:rFonts w:ascii="Arial" w:eastAsia="Calibri" w:hAnsi="Arial" w:cs="Arial"/>
          <w:szCs w:val="22"/>
        </w:rPr>
      </w:pPr>
    </w:p>
    <w:p w14:paraId="0A9A777C" w14:textId="77777777" w:rsidR="00C07F13" w:rsidRDefault="00C07F13" w:rsidP="00155353">
      <w:pPr>
        <w:spacing w:after="160" w:line="259" w:lineRule="auto"/>
        <w:ind w:left="720" w:hanging="720"/>
        <w:contextualSpacing/>
        <w:rPr>
          <w:rFonts w:ascii="Arial" w:eastAsia="Calibri" w:hAnsi="Arial" w:cs="Arial"/>
          <w:b/>
          <w:i/>
          <w:szCs w:val="22"/>
        </w:rPr>
      </w:pPr>
      <w:r w:rsidRPr="00C07F13">
        <w:rPr>
          <w:rFonts w:ascii="Arial" w:eastAsia="Calibri" w:hAnsi="Arial" w:cs="Arial"/>
          <w:b/>
          <w:i/>
          <w:szCs w:val="22"/>
        </w:rPr>
        <w:t>Q1c.</w:t>
      </w:r>
      <w:r w:rsidRPr="00C07F13">
        <w:rPr>
          <w:rFonts w:ascii="Arial" w:eastAsia="Calibri" w:hAnsi="Arial" w:cs="Arial"/>
          <w:b/>
          <w:i/>
          <w:szCs w:val="22"/>
        </w:rPr>
        <w:tab/>
        <w:t xml:space="preserve">What is the average implant cost per patient during that period? </w:t>
      </w:r>
    </w:p>
    <w:p w14:paraId="62E6829F" w14:textId="77777777" w:rsidR="004E772A" w:rsidRDefault="004E772A" w:rsidP="00155353">
      <w:pPr>
        <w:spacing w:after="160" w:line="259" w:lineRule="auto"/>
        <w:ind w:left="720" w:hanging="720"/>
        <w:contextualSpacing/>
        <w:rPr>
          <w:rFonts w:ascii="Arial" w:eastAsia="Calibri" w:hAnsi="Arial" w:cs="Arial"/>
          <w:b/>
          <w:i/>
          <w:szCs w:val="22"/>
        </w:rPr>
      </w:pPr>
    </w:p>
    <w:p w14:paraId="402DFEE7" w14:textId="77777777" w:rsidR="004E772A" w:rsidRDefault="004E772A" w:rsidP="00155353">
      <w:pPr>
        <w:spacing w:after="160" w:line="259" w:lineRule="auto"/>
        <w:ind w:left="720" w:hanging="720"/>
        <w:contextualSpacing/>
        <w:rPr>
          <w:rFonts w:ascii="Arial" w:eastAsia="Calibri" w:hAnsi="Arial" w:cs="Arial"/>
          <w:szCs w:val="22"/>
        </w:rPr>
      </w:pPr>
      <w:r>
        <w:rPr>
          <w:rFonts w:ascii="Arial" w:eastAsia="Calibri" w:hAnsi="Arial" w:cs="Arial"/>
          <w:szCs w:val="22"/>
        </w:rPr>
        <w:t>A1c.</w:t>
      </w:r>
      <w:r>
        <w:rPr>
          <w:rFonts w:ascii="Arial" w:eastAsia="Calibri" w:hAnsi="Arial" w:cs="Arial"/>
          <w:szCs w:val="22"/>
        </w:rPr>
        <w:tab/>
      </w:r>
      <w:r w:rsidR="00A23F2D">
        <w:rPr>
          <w:rFonts w:ascii="Arial" w:eastAsia="Calibri" w:hAnsi="Arial" w:cs="Arial"/>
          <w:szCs w:val="22"/>
        </w:rPr>
        <w:t xml:space="preserve">Please see Table 1 </w:t>
      </w:r>
      <w:r w:rsidR="0043368D">
        <w:rPr>
          <w:rFonts w:ascii="Arial" w:eastAsia="Calibri" w:hAnsi="Arial" w:cs="Arial"/>
          <w:szCs w:val="22"/>
        </w:rPr>
        <w:t xml:space="preserve">and Table 2 </w:t>
      </w:r>
      <w:r w:rsidR="00A23F2D">
        <w:rPr>
          <w:rFonts w:ascii="Arial" w:eastAsia="Calibri" w:hAnsi="Arial" w:cs="Arial"/>
          <w:szCs w:val="22"/>
        </w:rPr>
        <w:t xml:space="preserve">below, for the average implant </w:t>
      </w:r>
      <w:r w:rsidR="0043368D">
        <w:rPr>
          <w:rFonts w:ascii="Arial" w:eastAsia="Calibri" w:hAnsi="Arial" w:cs="Arial"/>
          <w:szCs w:val="22"/>
        </w:rPr>
        <w:t xml:space="preserve">and consumables </w:t>
      </w:r>
      <w:r w:rsidR="00A23F2D">
        <w:rPr>
          <w:rFonts w:ascii="Arial" w:eastAsia="Calibri" w:hAnsi="Arial" w:cs="Arial"/>
          <w:szCs w:val="22"/>
        </w:rPr>
        <w:t>cost per patient during a 12-month period.</w:t>
      </w:r>
    </w:p>
    <w:p w14:paraId="3F98C866" w14:textId="77777777" w:rsidR="0013051A" w:rsidRDefault="0013051A" w:rsidP="00155353">
      <w:pPr>
        <w:spacing w:after="160" w:line="259" w:lineRule="auto"/>
        <w:ind w:left="720" w:hanging="720"/>
        <w:contextualSpacing/>
        <w:rPr>
          <w:rFonts w:ascii="Arial" w:eastAsia="Calibri" w:hAnsi="Arial" w:cs="Arial"/>
          <w:szCs w:val="22"/>
        </w:rPr>
      </w:pPr>
    </w:p>
    <w:p w14:paraId="634CBAC8" w14:textId="77777777" w:rsidR="0013051A" w:rsidRDefault="0013051A" w:rsidP="0013051A">
      <w:pPr>
        <w:spacing w:after="160" w:line="259" w:lineRule="auto"/>
        <w:ind w:left="720" w:hanging="720"/>
        <w:contextualSpacing/>
        <w:rPr>
          <w:rFonts w:ascii="Arial" w:eastAsia="Calibri" w:hAnsi="Arial" w:cs="Arial"/>
          <w:sz w:val="18"/>
          <w:szCs w:val="22"/>
        </w:rPr>
      </w:pPr>
      <w:r>
        <w:rPr>
          <w:rFonts w:ascii="Arial" w:eastAsia="Calibri" w:hAnsi="Arial" w:cs="Arial"/>
          <w:szCs w:val="22"/>
        </w:rPr>
        <w:tab/>
      </w:r>
      <w:r w:rsidRPr="0013051A">
        <w:rPr>
          <w:rFonts w:ascii="Arial" w:eastAsia="Calibri" w:hAnsi="Arial" w:cs="Arial"/>
          <w:sz w:val="18"/>
          <w:szCs w:val="22"/>
        </w:rPr>
        <w:t>Table 1</w:t>
      </w:r>
    </w:p>
    <w:p w14:paraId="11A680AC" w14:textId="77777777" w:rsidR="0013051A" w:rsidRPr="0013051A" w:rsidRDefault="0013051A" w:rsidP="00155353">
      <w:pPr>
        <w:spacing w:after="160" w:line="259" w:lineRule="auto"/>
        <w:ind w:left="720" w:hanging="720"/>
        <w:contextualSpacing/>
        <w:rPr>
          <w:rFonts w:ascii="Arial" w:eastAsia="Calibri" w:hAnsi="Arial" w:cs="Arial"/>
          <w:sz w:val="18"/>
          <w:szCs w:val="22"/>
        </w:rPr>
      </w:pPr>
      <w:r>
        <w:rPr>
          <w:rFonts w:ascii="Arial" w:eastAsia="Calibri" w:hAnsi="Arial" w:cs="Arial"/>
          <w:sz w:val="18"/>
          <w:szCs w:val="22"/>
        </w:rPr>
        <w:tab/>
      </w:r>
    </w:p>
    <w:tbl>
      <w:tblPr>
        <w:tblStyle w:val="TableGrid"/>
        <w:tblW w:w="0" w:type="auto"/>
        <w:tblInd w:w="720" w:type="dxa"/>
        <w:tblLook w:val="04A0" w:firstRow="1" w:lastRow="0" w:firstColumn="1" w:lastColumn="0" w:noHBand="0" w:noVBand="1"/>
      </w:tblPr>
      <w:tblGrid>
        <w:gridCol w:w="2394"/>
        <w:gridCol w:w="2268"/>
      </w:tblGrid>
      <w:tr w:rsidR="0013051A" w14:paraId="4DB33652" w14:textId="77777777" w:rsidTr="00EC0468">
        <w:trPr>
          <w:trHeight w:val="582"/>
        </w:trPr>
        <w:tc>
          <w:tcPr>
            <w:tcW w:w="2394" w:type="dxa"/>
          </w:tcPr>
          <w:p w14:paraId="3BA2FD2F" w14:textId="77777777" w:rsidR="0013051A" w:rsidRPr="0013051A" w:rsidRDefault="0013051A" w:rsidP="0013051A">
            <w:pPr>
              <w:spacing w:after="160" w:line="259" w:lineRule="auto"/>
              <w:contextualSpacing/>
              <w:jc w:val="center"/>
              <w:rPr>
                <w:rFonts w:ascii="Arial" w:eastAsia="Calibri" w:hAnsi="Arial" w:cs="Arial"/>
                <w:b/>
                <w:szCs w:val="22"/>
              </w:rPr>
            </w:pPr>
            <w:r w:rsidRPr="0013051A">
              <w:rPr>
                <w:rFonts w:ascii="Arial" w:eastAsia="Calibri" w:hAnsi="Arial" w:cs="Arial"/>
                <w:b/>
                <w:szCs w:val="22"/>
              </w:rPr>
              <w:t>Implant</w:t>
            </w:r>
          </w:p>
        </w:tc>
        <w:tc>
          <w:tcPr>
            <w:tcW w:w="2268" w:type="dxa"/>
          </w:tcPr>
          <w:p w14:paraId="76D7BE7A" w14:textId="77777777" w:rsidR="0013051A" w:rsidRPr="0013051A" w:rsidRDefault="0013051A" w:rsidP="0013051A">
            <w:pPr>
              <w:spacing w:after="160" w:line="259" w:lineRule="auto"/>
              <w:contextualSpacing/>
              <w:jc w:val="center"/>
              <w:rPr>
                <w:rFonts w:ascii="Arial" w:eastAsia="Calibri" w:hAnsi="Arial" w:cs="Arial"/>
                <w:b/>
                <w:szCs w:val="22"/>
              </w:rPr>
            </w:pPr>
            <w:r w:rsidRPr="0013051A">
              <w:rPr>
                <w:rFonts w:ascii="Arial" w:eastAsia="Calibri" w:hAnsi="Arial" w:cs="Arial"/>
                <w:b/>
                <w:szCs w:val="22"/>
              </w:rPr>
              <w:t>Average Cost (£)</w:t>
            </w:r>
          </w:p>
        </w:tc>
      </w:tr>
      <w:tr w:rsidR="0013051A" w14:paraId="472F42E0" w14:textId="77777777" w:rsidTr="00EC0468">
        <w:trPr>
          <w:trHeight w:val="562"/>
        </w:trPr>
        <w:tc>
          <w:tcPr>
            <w:tcW w:w="2394" w:type="dxa"/>
          </w:tcPr>
          <w:p w14:paraId="6F37C61F" w14:textId="77777777" w:rsidR="0013051A" w:rsidRPr="0013051A" w:rsidRDefault="0013051A" w:rsidP="0013051A">
            <w:pPr>
              <w:spacing w:after="160" w:line="259" w:lineRule="auto"/>
              <w:contextualSpacing/>
              <w:jc w:val="center"/>
              <w:rPr>
                <w:rFonts w:ascii="Arial" w:eastAsia="Calibri" w:hAnsi="Arial" w:cs="Arial"/>
                <w:szCs w:val="22"/>
              </w:rPr>
            </w:pPr>
            <w:r>
              <w:rPr>
                <w:rFonts w:ascii="Arial" w:eastAsia="Calibri" w:hAnsi="Arial" w:cs="Arial"/>
                <w:szCs w:val="22"/>
              </w:rPr>
              <w:t>4 Hole DHS Plate</w:t>
            </w:r>
          </w:p>
        </w:tc>
        <w:tc>
          <w:tcPr>
            <w:tcW w:w="2268" w:type="dxa"/>
          </w:tcPr>
          <w:p w14:paraId="49B88766" w14:textId="77777777" w:rsidR="0013051A" w:rsidRPr="0013051A" w:rsidRDefault="0013051A" w:rsidP="0013051A">
            <w:pPr>
              <w:spacing w:after="160" w:line="259" w:lineRule="auto"/>
              <w:contextualSpacing/>
              <w:jc w:val="center"/>
              <w:rPr>
                <w:rFonts w:ascii="Arial" w:eastAsia="Calibri" w:hAnsi="Arial" w:cs="Arial"/>
                <w:szCs w:val="22"/>
              </w:rPr>
            </w:pPr>
            <w:r>
              <w:rPr>
                <w:rFonts w:ascii="Arial" w:eastAsia="Calibri" w:hAnsi="Arial" w:cs="Arial"/>
                <w:szCs w:val="22"/>
              </w:rPr>
              <w:t>110.87</w:t>
            </w:r>
          </w:p>
        </w:tc>
      </w:tr>
      <w:tr w:rsidR="0013051A" w14:paraId="412AC1EC" w14:textId="77777777" w:rsidTr="00EC0468">
        <w:trPr>
          <w:trHeight w:val="556"/>
        </w:trPr>
        <w:tc>
          <w:tcPr>
            <w:tcW w:w="2394" w:type="dxa"/>
          </w:tcPr>
          <w:p w14:paraId="7B2557A6" w14:textId="77777777" w:rsidR="0013051A" w:rsidRDefault="0013051A" w:rsidP="0013051A">
            <w:pPr>
              <w:spacing w:after="160" w:line="259" w:lineRule="auto"/>
              <w:contextualSpacing/>
              <w:jc w:val="center"/>
              <w:rPr>
                <w:rFonts w:ascii="Arial" w:eastAsia="Calibri" w:hAnsi="Arial" w:cs="Arial"/>
                <w:szCs w:val="22"/>
              </w:rPr>
            </w:pPr>
            <w:r>
              <w:rPr>
                <w:rFonts w:ascii="Arial" w:eastAsia="Calibri" w:hAnsi="Arial" w:cs="Arial"/>
                <w:szCs w:val="22"/>
              </w:rPr>
              <w:t>DHS Lag Screw</w:t>
            </w:r>
          </w:p>
        </w:tc>
        <w:tc>
          <w:tcPr>
            <w:tcW w:w="2268" w:type="dxa"/>
          </w:tcPr>
          <w:p w14:paraId="62A0780F" w14:textId="77777777" w:rsidR="0013051A" w:rsidRDefault="0013051A" w:rsidP="0013051A">
            <w:pPr>
              <w:spacing w:after="160" w:line="259" w:lineRule="auto"/>
              <w:contextualSpacing/>
              <w:jc w:val="center"/>
              <w:rPr>
                <w:rFonts w:ascii="Arial" w:eastAsia="Calibri" w:hAnsi="Arial" w:cs="Arial"/>
                <w:szCs w:val="22"/>
              </w:rPr>
            </w:pPr>
            <w:r>
              <w:rPr>
                <w:rFonts w:ascii="Arial" w:eastAsia="Calibri" w:hAnsi="Arial" w:cs="Arial"/>
                <w:szCs w:val="22"/>
              </w:rPr>
              <w:t>66.37</w:t>
            </w:r>
          </w:p>
        </w:tc>
      </w:tr>
      <w:tr w:rsidR="0013051A" w14:paraId="6AB00F0F" w14:textId="77777777" w:rsidTr="00EC0468">
        <w:trPr>
          <w:trHeight w:val="564"/>
        </w:trPr>
        <w:tc>
          <w:tcPr>
            <w:tcW w:w="2394" w:type="dxa"/>
          </w:tcPr>
          <w:p w14:paraId="205E58D9" w14:textId="77777777" w:rsidR="0013051A" w:rsidRDefault="0013051A" w:rsidP="0013051A">
            <w:pPr>
              <w:spacing w:after="160" w:line="259" w:lineRule="auto"/>
              <w:contextualSpacing/>
              <w:jc w:val="center"/>
              <w:rPr>
                <w:rFonts w:ascii="Arial" w:eastAsia="Calibri" w:hAnsi="Arial" w:cs="Arial"/>
                <w:szCs w:val="22"/>
              </w:rPr>
            </w:pPr>
            <w:r>
              <w:rPr>
                <w:rFonts w:ascii="Arial" w:eastAsia="Calibri" w:hAnsi="Arial" w:cs="Arial"/>
                <w:szCs w:val="22"/>
              </w:rPr>
              <w:t>4.5 Cortical Screws</w:t>
            </w:r>
          </w:p>
        </w:tc>
        <w:tc>
          <w:tcPr>
            <w:tcW w:w="2268" w:type="dxa"/>
          </w:tcPr>
          <w:p w14:paraId="5E8335B3" w14:textId="77777777" w:rsidR="0013051A" w:rsidRDefault="0013051A" w:rsidP="0013051A">
            <w:pPr>
              <w:spacing w:after="160" w:line="259" w:lineRule="auto"/>
              <w:contextualSpacing/>
              <w:jc w:val="center"/>
              <w:rPr>
                <w:rFonts w:ascii="Arial" w:eastAsia="Calibri" w:hAnsi="Arial" w:cs="Arial"/>
                <w:szCs w:val="22"/>
              </w:rPr>
            </w:pPr>
            <w:r>
              <w:rPr>
                <w:rFonts w:ascii="Arial" w:eastAsia="Calibri" w:hAnsi="Arial" w:cs="Arial"/>
                <w:szCs w:val="22"/>
              </w:rPr>
              <w:t>43.64</w:t>
            </w:r>
          </w:p>
        </w:tc>
      </w:tr>
    </w:tbl>
    <w:p w14:paraId="7F3E9606" w14:textId="77777777" w:rsidR="0043368D" w:rsidRDefault="0043368D" w:rsidP="0043368D">
      <w:pPr>
        <w:spacing w:after="160" w:line="259" w:lineRule="auto"/>
        <w:contextualSpacing/>
        <w:rPr>
          <w:rFonts w:ascii="Arial" w:eastAsia="Calibri" w:hAnsi="Arial" w:cs="Arial"/>
          <w:szCs w:val="22"/>
        </w:rPr>
      </w:pPr>
    </w:p>
    <w:p w14:paraId="1F0E73BF" w14:textId="77777777" w:rsidR="0043368D" w:rsidRDefault="0043368D" w:rsidP="0043368D">
      <w:pPr>
        <w:spacing w:after="160" w:line="259" w:lineRule="auto"/>
        <w:ind w:left="720"/>
        <w:contextualSpacing/>
        <w:rPr>
          <w:rFonts w:ascii="Arial" w:eastAsia="Calibri" w:hAnsi="Arial" w:cs="Arial"/>
          <w:sz w:val="18"/>
          <w:szCs w:val="22"/>
        </w:rPr>
      </w:pPr>
      <w:r w:rsidRPr="0043368D">
        <w:rPr>
          <w:rFonts w:ascii="Arial" w:eastAsia="Calibri" w:hAnsi="Arial" w:cs="Arial"/>
          <w:sz w:val="18"/>
          <w:szCs w:val="22"/>
        </w:rPr>
        <w:t>Table 2</w:t>
      </w:r>
    </w:p>
    <w:p w14:paraId="087B1AC4" w14:textId="77777777" w:rsidR="0043368D" w:rsidRPr="0043368D" w:rsidRDefault="0043368D" w:rsidP="0043368D">
      <w:pPr>
        <w:spacing w:after="160" w:line="259" w:lineRule="auto"/>
        <w:ind w:left="720"/>
        <w:contextualSpacing/>
        <w:rPr>
          <w:rFonts w:ascii="Arial" w:eastAsia="Calibri" w:hAnsi="Arial" w:cs="Arial"/>
          <w:sz w:val="18"/>
          <w:szCs w:val="22"/>
        </w:rPr>
      </w:pPr>
    </w:p>
    <w:tbl>
      <w:tblPr>
        <w:tblStyle w:val="TableGrid"/>
        <w:tblW w:w="0" w:type="auto"/>
        <w:tblInd w:w="720" w:type="dxa"/>
        <w:tblLook w:val="04A0" w:firstRow="1" w:lastRow="0" w:firstColumn="1" w:lastColumn="0" w:noHBand="0" w:noVBand="1"/>
      </w:tblPr>
      <w:tblGrid>
        <w:gridCol w:w="2394"/>
        <w:gridCol w:w="2268"/>
      </w:tblGrid>
      <w:tr w:rsidR="0043368D" w14:paraId="0184276E" w14:textId="77777777" w:rsidTr="00EC0468">
        <w:trPr>
          <w:trHeight w:val="582"/>
        </w:trPr>
        <w:tc>
          <w:tcPr>
            <w:tcW w:w="2394" w:type="dxa"/>
          </w:tcPr>
          <w:p w14:paraId="75BE8367" w14:textId="77777777" w:rsidR="0043368D" w:rsidRPr="0013051A" w:rsidRDefault="0043368D" w:rsidP="00437660">
            <w:pPr>
              <w:spacing w:after="160" w:line="259" w:lineRule="auto"/>
              <w:contextualSpacing/>
              <w:jc w:val="center"/>
              <w:rPr>
                <w:rFonts w:ascii="Arial" w:eastAsia="Calibri" w:hAnsi="Arial" w:cs="Arial"/>
                <w:b/>
                <w:szCs w:val="22"/>
              </w:rPr>
            </w:pPr>
            <w:r>
              <w:rPr>
                <w:rFonts w:ascii="Arial" w:eastAsia="Calibri" w:hAnsi="Arial" w:cs="Arial"/>
                <w:b/>
                <w:szCs w:val="22"/>
              </w:rPr>
              <w:t>Consumables</w:t>
            </w:r>
          </w:p>
        </w:tc>
        <w:tc>
          <w:tcPr>
            <w:tcW w:w="2268" w:type="dxa"/>
          </w:tcPr>
          <w:p w14:paraId="28C3FB15" w14:textId="77777777" w:rsidR="0043368D" w:rsidRPr="0013051A" w:rsidRDefault="0043368D" w:rsidP="00437660">
            <w:pPr>
              <w:spacing w:after="160" w:line="259" w:lineRule="auto"/>
              <w:contextualSpacing/>
              <w:jc w:val="center"/>
              <w:rPr>
                <w:rFonts w:ascii="Arial" w:eastAsia="Calibri" w:hAnsi="Arial" w:cs="Arial"/>
                <w:b/>
                <w:szCs w:val="22"/>
              </w:rPr>
            </w:pPr>
            <w:r w:rsidRPr="0013051A">
              <w:rPr>
                <w:rFonts w:ascii="Arial" w:eastAsia="Calibri" w:hAnsi="Arial" w:cs="Arial"/>
                <w:b/>
                <w:szCs w:val="22"/>
              </w:rPr>
              <w:t>Average Cost (£)</w:t>
            </w:r>
          </w:p>
        </w:tc>
      </w:tr>
      <w:tr w:rsidR="0043368D" w14:paraId="58F27C59" w14:textId="77777777" w:rsidTr="00EC0468">
        <w:trPr>
          <w:trHeight w:val="562"/>
        </w:trPr>
        <w:tc>
          <w:tcPr>
            <w:tcW w:w="2394" w:type="dxa"/>
          </w:tcPr>
          <w:p w14:paraId="45E94F6C" w14:textId="77777777" w:rsidR="0043368D" w:rsidRPr="0013051A" w:rsidRDefault="0043368D" w:rsidP="0043368D">
            <w:pPr>
              <w:spacing w:after="160" w:line="259" w:lineRule="auto"/>
              <w:contextualSpacing/>
              <w:jc w:val="center"/>
              <w:rPr>
                <w:rFonts w:ascii="Arial" w:eastAsia="Calibri" w:hAnsi="Arial" w:cs="Arial"/>
                <w:szCs w:val="22"/>
              </w:rPr>
            </w:pPr>
            <w:r>
              <w:rPr>
                <w:rFonts w:ascii="Arial" w:eastAsia="Calibri" w:hAnsi="Arial" w:cs="Arial"/>
                <w:szCs w:val="22"/>
              </w:rPr>
              <w:t>Guide W</w:t>
            </w:r>
            <w:r w:rsidRPr="0043368D">
              <w:rPr>
                <w:rFonts w:ascii="Arial" w:eastAsia="Calibri" w:hAnsi="Arial" w:cs="Arial"/>
                <w:szCs w:val="22"/>
              </w:rPr>
              <w:t>ire</w:t>
            </w:r>
          </w:p>
        </w:tc>
        <w:tc>
          <w:tcPr>
            <w:tcW w:w="2268" w:type="dxa"/>
          </w:tcPr>
          <w:p w14:paraId="2298BF60" w14:textId="77777777" w:rsidR="0043368D" w:rsidRPr="0013051A"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£10.</w:t>
            </w:r>
            <w:r w:rsidR="00BF5F95">
              <w:rPr>
                <w:rFonts w:ascii="Arial" w:eastAsia="Calibri" w:hAnsi="Arial" w:cs="Arial"/>
                <w:szCs w:val="22"/>
              </w:rPr>
              <w:t>50</w:t>
            </w:r>
          </w:p>
        </w:tc>
      </w:tr>
      <w:tr w:rsidR="0043368D" w14:paraId="42D27278" w14:textId="77777777" w:rsidTr="00EC0468">
        <w:trPr>
          <w:trHeight w:val="556"/>
        </w:trPr>
        <w:tc>
          <w:tcPr>
            <w:tcW w:w="2394" w:type="dxa"/>
          </w:tcPr>
          <w:p w14:paraId="69993E31" w14:textId="77777777" w:rsid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Drill bit</w:t>
            </w:r>
          </w:p>
        </w:tc>
        <w:tc>
          <w:tcPr>
            <w:tcW w:w="2268" w:type="dxa"/>
          </w:tcPr>
          <w:p w14:paraId="36F3D22A" w14:textId="77777777" w:rsid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£23.67</w:t>
            </w:r>
          </w:p>
        </w:tc>
      </w:tr>
    </w:tbl>
    <w:p w14:paraId="1E7E3DF0" w14:textId="77777777" w:rsidR="0043368D" w:rsidRDefault="0043368D" w:rsidP="00155353">
      <w:pPr>
        <w:spacing w:after="160" w:line="259" w:lineRule="auto"/>
        <w:ind w:left="720" w:hanging="720"/>
        <w:contextualSpacing/>
        <w:rPr>
          <w:rFonts w:ascii="Arial" w:eastAsia="Calibri" w:hAnsi="Arial" w:cs="Arial"/>
          <w:szCs w:val="22"/>
        </w:rPr>
      </w:pPr>
    </w:p>
    <w:p w14:paraId="6C1AD995" w14:textId="77777777" w:rsidR="004E772A" w:rsidRDefault="004E772A" w:rsidP="0043368D">
      <w:pPr>
        <w:spacing w:after="160" w:line="259" w:lineRule="auto"/>
        <w:contextualSpacing/>
        <w:rPr>
          <w:rFonts w:ascii="Arial" w:eastAsia="Calibri" w:hAnsi="Arial" w:cs="Arial"/>
          <w:szCs w:val="22"/>
        </w:rPr>
      </w:pPr>
    </w:p>
    <w:p w14:paraId="5D1A0836" w14:textId="77777777" w:rsidR="004E772A" w:rsidRDefault="00136C67" w:rsidP="00155353">
      <w:pPr>
        <w:spacing w:after="160" w:line="259" w:lineRule="auto"/>
        <w:ind w:left="720" w:hanging="720"/>
        <w:contextualSpacing/>
        <w:rPr>
          <w:rFonts w:ascii="Arial" w:eastAsia="Calibri" w:hAnsi="Arial" w:cs="Arial"/>
          <w:b/>
          <w:i/>
          <w:szCs w:val="22"/>
        </w:rPr>
      </w:pPr>
      <w:r w:rsidRPr="00136C67">
        <w:rPr>
          <w:rFonts w:ascii="Arial" w:eastAsia="Calibri" w:hAnsi="Arial" w:cs="Arial"/>
          <w:b/>
          <w:i/>
          <w:szCs w:val="22"/>
        </w:rPr>
        <w:t>Q2a.</w:t>
      </w:r>
      <w:r w:rsidRPr="00136C67">
        <w:rPr>
          <w:rFonts w:ascii="Arial" w:eastAsia="Calibri" w:hAnsi="Arial" w:cs="Arial"/>
          <w:b/>
          <w:i/>
          <w:szCs w:val="22"/>
        </w:rPr>
        <w:tab/>
        <w:t>The procedure for a Short Intramedullary Femoral Nail is an internal fixation of femoral fractures using a short intramedullary nail (e.g. for unstable intertrochanteric or subtrochanteric fractures).</w:t>
      </w:r>
    </w:p>
    <w:p w14:paraId="4AB9ECCA" w14:textId="77777777" w:rsidR="00136C67" w:rsidRDefault="00136C67" w:rsidP="00155353">
      <w:pPr>
        <w:spacing w:after="160" w:line="259" w:lineRule="auto"/>
        <w:ind w:left="720" w:hanging="720"/>
        <w:contextualSpacing/>
        <w:rPr>
          <w:rFonts w:ascii="Arial" w:eastAsia="Calibri" w:hAnsi="Arial" w:cs="Arial"/>
          <w:b/>
          <w:i/>
          <w:szCs w:val="22"/>
        </w:rPr>
      </w:pPr>
    </w:p>
    <w:p w14:paraId="59BDCDCF" w14:textId="77777777" w:rsidR="00136C67" w:rsidRDefault="00136C67" w:rsidP="00136C67">
      <w:pPr>
        <w:spacing w:after="160" w:line="259" w:lineRule="auto"/>
        <w:ind w:left="720"/>
        <w:contextualSpacing/>
        <w:rPr>
          <w:rFonts w:ascii="Arial" w:eastAsia="Calibri" w:hAnsi="Arial" w:cs="Arial"/>
          <w:b/>
          <w:i/>
          <w:szCs w:val="22"/>
        </w:rPr>
      </w:pPr>
      <w:r w:rsidRPr="00136C67">
        <w:rPr>
          <w:rFonts w:ascii="Arial" w:eastAsia="Calibri" w:hAnsi="Arial" w:cs="Arial"/>
          <w:b/>
          <w:i/>
          <w:szCs w:val="22"/>
        </w:rPr>
        <w:t>What is the most commonly used implant for this procedure?</w:t>
      </w:r>
    </w:p>
    <w:p w14:paraId="618D6287" w14:textId="77777777" w:rsidR="00136C67" w:rsidRDefault="00136C67" w:rsidP="00136C67">
      <w:pPr>
        <w:spacing w:after="160" w:line="259" w:lineRule="auto"/>
        <w:contextualSpacing/>
        <w:rPr>
          <w:rFonts w:ascii="Arial" w:eastAsia="Calibri" w:hAnsi="Arial" w:cs="Arial"/>
          <w:b/>
          <w:i/>
          <w:szCs w:val="22"/>
        </w:rPr>
      </w:pPr>
    </w:p>
    <w:p w14:paraId="0809B734" w14:textId="77777777" w:rsidR="00136C67" w:rsidRDefault="00136C67" w:rsidP="00136C67">
      <w:pPr>
        <w:spacing w:after="160" w:line="259" w:lineRule="auto"/>
        <w:ind w:left="720" w:hanging="720"/>
        <w:contextualSpacing/>
        <w:rPr>
          <w:rFonts w:ascii="Arial" w:eastAsia="Calibri" w:hAnsi="Arial" w:cs="Arial"/>
          <w:szCs w:val="22"/>
        </w:rPr>
      </w:pPr>
      <w:r w:rsidRPr="00136C67">
        <w:rPr>
          <w:rFonts w:ascii="Arial" w:eastAsia="Calibri" w:hAnsi="Arial" w:cs="Arial"/>
          <w:szCs w:val="22"/>
        </w:rPr>
        <w:t>A2a.</w:t>
      </w:r>
      <w:r w:rsidRPr="00136C67">
        <w:rPr>
          <w:rFonts w:ascii="Arial" w:eastAsia="Calibri" w:hAnsi="Arial" w:cs="Arial"/>
          <w:szCs w:val="22"/>
        </w:rPr>
        <w:tab/>
        <w:t>The most commonly used implant for a</w:t>
      </w:r>
      <w:r>
        <w:rPr>
          <w:rFonts w:ascii="Arial" w:eastAsia="Calibri" w:hAnsi="Arial" w:cs="Arial"/>
          <w:szCs w:val="22"/>
        </w:rPr>
        <w:t xml:space="preserve"> </w:t>
      </w:r>
      <w:r w:rsidRPr="00136C67">
        <w:rPr>
          <w:rFonts w:ascii="Arial" w:eastAsia="Calibri" w:hAnsi="Arial" w:cs="Arial"/>
          <w:szCs w:val="22"/>
        </w:rPr>
        <w:t>Short Intramedullary Femoral Nail</w:t>
      </w:r>
      <w:r w:rsidR="00251746">
        <w:rPr>
          <w:rFonts w:ascii="Arial" w:eastAsia="Calibri" w:hAnsi="Arial" w:cs="Arial"/>
          <w:szCs w:val="22"/>
        </w:rPr>
        <w:t xml:space="preserve"> procedure</w:t>
      </w:r>
      <w:r>
        <w:rPr>
          <w:rFonts w:ascii="Arial" w:eastAsia="Calibri" w:hAnsi="Arial" w:cs="Arial"/>
          <w:szCs w:val="22"/>
        </w:rPr>
        <w:t xml:space="preserve"> is a Stryker Gamma 4</w:t>
      </w:r>
      <w:r w:rsidR="00251746">
        <w:rPr>
          <w:rFonts w:ascii="Arial" w:eastAsia="Calibri" w:hAnsi="Arial" w:cs="Arial"/>
          <w:szCs w:val="22"/>
        </w:rPr>
        <w:t>,</w:t>
      </w:r>
      <w:r>
        <w:rPr>
          <w:rFonts w:ascii="Arial" w:eastAsia="Calibri" w:hAnsi="Arial" w:cs="Arial"/>
          <w:szCs w:val="22"/>
        </w:rPr>
        <w:t xml:space="preserve"> </w:t>
      </w:r>
      <w:r w:rsidRPr="00136C67">
        <w:rPr>
          <w:rFonts w:ascii="Arial" w:eastAsia="Calibri" w:hAnsi="Arial" w:cs="Arial"/>
          <w:szCs w:val="22"/>
        </w:rPr>
        <w:t>which is the Trust’s only system</w:t>
      </w:r>
      <w:r>
        <w:rPr>
          <w:rFonts w:ascii="Arial" w:eastAsia="Calibri" w:hAnsi="Arial" w:cs="Arial"/>
          <w:szCs w:val="22"/>
        </w:rPr>
        <w:t>.</w:t>
      </w:r>
    </w:p>
    <w:p w14:paraId="77C5F76A" w14:textId="77777777" w:rsidR="00136C67" w:rsidRDefault="00136C67" w:rsidP="00136C67">
      <w:pPr>
        <w:spacing w:after="160" w:line="259" w:lineRule="auto"/>
        <w:ind w:left="720" w:hanging="720"/>
        <w:contextualSpacing/>
        <w:rPr>
          <w:rFonts w:ascii="Arial" w:eastAsia="Calibri" w:hAnsi="Arial" w:cs="Arial"/>
          <w:szCs w:val="22"/>
        </w:rPr>
      </w:pPr>
    </w:p>
    <w:p w14:paraId="00B1A030" w14:textId="77777777" w:rsidR="00136C67" w:rsidRDefault="00136C67" w:rsidP="00136C67">
      <w:pPr>
        <w:spacing w:after="160" w:line="259" w:lineRule="auto"/>
        <w:ind w:left="720" w:hanging="720"/>
        <w:contextualSpacing/>
        <w:rPr>
          <w:rFonts w:ascii="Arial" w:eastAsia="Calibri" w:hAnsi="Arial" w:cs="Arial"/>
          <w:b/>
          <w:i/>
          <w:szCs w:val="22"/>
        </w:rPr>
      </w:pPr>
      <w:r w:rsidRPr="00136C67">
        <w:rPr>
          <w:rFonts w:ascii="Arial" w:eastAsia="Calibri" w:hAnsi="Arial" w:cs="Arial"/>
          <w:b/>
          <w:i/>
          <w:szCs w:val="22"/>
        </w:rPr>
        <w:t>Q2b.</w:t>
      </w:r>
      <w:r w:rsidRPr="00136C67">
        <w:rPr>
          <w:rFonts w:ascii="Arial" w:eastAsia="Calibri" w:hAnsi="Arial" w:cs="Arial"/>
          <w:b/>
          <w:i/>
          <w:szCs w:val="22"/>
        </w:rPr>
        <w:tab/>
        <w:t>Approximately how many of these procedures were performed in a 12-month period?</w:t>
      </w:r>
    </w:p>
    <w:p w14:paraId="395AFC86" w14:textId="77777777" w:rsidR="00136C67" w:rsidRDefault="00136C67" w:rsidP="00136C67">
      <w:pPr>
        <w:spacing w:after="160" w:line="259" w:lineRule="auto"/>
        <w:ind w:left="720" w:hanging="720"/>
        <w:contextualSpacing/>
        <w:rPr>
          <w:rFonts w:ascii="Arial" w:eastAsia="Calibri" w:hAnsi="Arial" w:cs="Arial"/>
          <w:b/>
          <w:i/>
          <w:szCs w:val="22"/>
        </w:rPr>
      </w:pPr>
    </w:p>
    <w:p w14:paraId="7296652A" w14:textId="77777777" w:rsidR="00136C67" w:rsidRDefault="00136C67" w:rsidP="00136C67">
      <w:pPr>
        <w:spacing w:after="160" w:line="259" w:lineRule="auto"/>
        <w:ind w:left="720" w:hanging="720"/>
        <w:contextualSpacing/>
        <w:rPr>
          <w:rFonts w:ascii="Arial" w:eastAsia="Calibri" w:hAnsi="Arial" w:cs="Arial"/>
          <w:szCs w:val="22"/>
        </w:rPr>
      </w:pPr>
      <w:r>
        <w:rPr>
          <w:rFonts w:ascii="Arial" w:eastAsia="Calibri" w:hAnsi="Arial" w:cs="Arial"/>
          <w:szCs w:val="22"/>
        </w:rPr>
        <w:t>A2b.</w:t>
      </w:r>
      <w:r>
        <w:rPr>
          <w:rFonts w:ascii="Arial" w:eastAsia="Calibri" w:hAnsi="Arial" w:cs="Arial"/>
          <w:szCs w:val="22"/>
        </w:rPr>
        <w:tab/>
        <w:t xml:space="preserve">Approximately 13 </w:t>
      </w:r>
      <w:r w:rsidRPr="00136C67">
        <w:rPr>
          <w:rFonts w:ascii="Arial" w:eastAsia="Calibri" w:hAnsi="Arial" w:cs="Arial"/>
          <w:szCs w:val="22"/>
        </w:rPr>
        <w:t>Short Intramedullary Femoral Nail procedures were performed in a 12-month period.</w:t>
      </w:r>
    </w:p>
    <w:p w14:paraId="0EB3E250" w14:textId="77777777" w:rsidR="00136C67" w:rsidRDefault="00136C67" w:rsidP="00136C67">
      <w:pPr>
        <w:spacing w:after="160" w:line="259" w:lineRule="auto"/>
        <w:ind w:left="720" w:hanging="720"/>
        <w:contextualSpacing/>
        <w:rPr>
          <w:rFonts w:ascii="Arial" w:eastAsia="Calibri" w:hAnsi="Arial" w:cs="Arial"/>
          <w:szCs w:val="22"/>
        </w:rPr>
      </w:pPr>
    </w:p>
    <w:p w14:paraId="25FDD9D3" w14:textId="77777777" w:rsidR="00136C67" w:rsidRPr="00136C67" w:rsidRDefault="00136C67" w:rsidP="00136C67">
      <w:pPr>
        <w:spacing w:after="160" w:line="259" w:lineRule="auto"/>
        <w:ind w:left="720" w:hanging="720"/>
        <w:contextualSpacing/>
        <w:rPr>
          <w:rFonts w:ascii="Arial" w:eastAsia="Calibri" w:hAnsi="Arial" w:cs="Arial"/>
          <w:b/>
          <w:i/>
        </w:rPr>
      </w:pPr>
      <w:r w:rsidRPr="00136C67">
        <w:rPr>
          <w:rFonts w:ascii="Arial" w:eastAsia="Calibri" w:hAnsi="Arial" w:cs="Arial"/>
          <w:b/>
          <w:i/>
        </w:rPr>
        <w:t>Q2c.</w:t>
      </w:r>
      <w:r w:rsidRPr="00136C67">
        <w:rPr>
          <w:rFonts w:ascii="Arial" w:eastAsia="Calibri" w:hAnsi="Arial" w:cs="Arial"/>
          <w:b/>
          <w:i/>
        </w:rPr>
        <w:tab/>
      </w:r>
      <w:r w:rsidRPr="00136C67">
        <w:rPr>
          <w:rFonts w:ascii="Arial" w:hAnsi="Arial" w:cs="Arial"/>
          <w:b/>
          <w:i/>
        </w:rPr>
        <w:t>What is the average implant cost per patient during that period?</w:t>
      </w:r>
    </w:p>
    <w:p w14:paraId="169A476D" w14:textId="77777777" w:rsidR="00136C67" w:rsidRPr="00136C67" w:rsidRDefault="00136C67" w:rsidP="00136C67">
      <w:pPr>
        <w:spacing w:after="160" w:line="259" w:lineRule="auto"/>
        <w:ind w:left="720" w:hanging="720"/>
        <w:contextualSpacing/>
        <w:rPr>
          <w:rFonts w:ascii="Arial" w:eastAsia="Calibri" w:hAnsi="Arial" w:cs="Arial"/>
          <w:szCs w:val="22"/>
        </w:rPr>
      </w:pPr>
    </w:p>
    <w:p w14:paraId="37B2D6EC" w14:textId="77777777" w:rsidR="00EE6FAB" w:rsidRDefault="00D24F49" w:rsidP="0043368D">
      <w:pPr>
        <w:spacing w:after="160" w:line="259" w:lineRule="auto"/>
        <w:ind w:left="720" w:hanging="720"/>
        <w:contextualSpacing/>
        <w:rPr>
          <w:rFonts w:ascii="Arial" w:eastAsia="Calibri" w:hAnsi="Arial" w:cs="Arial"/>
          <w:szCs w:val="22"/>
        </w:rPr>
      </w:pPr>
      <w:r>
        <w:rPr>
          <w:rFonts w:ascii="Arial" w:eastAsia="Calibri" w:hAnsi="Arial" w:cs="Arial"/>
          <w:szCs w:val="22"/>
        </w:rPr>
        <w:t>A2c.</w:t>
      </w:r>
      <w:r>
        <w:rPr>
          <w:rFonts w:ascii="Arial" w:eastAsia="Calibri" w:hAnsi="Arial" w:cs="Arial"/>
          <w:szCs w:val="22"/>
        </w:rPr>
        <w:tab/>
        <w:t>Please see Table 3 and 4</w:t>
      </w:r>
      <w:r w:rsidR="0043368D" w:rsidRPr="0043368D">
        <w:rPr>
          <w:rFonts w:ascii="Arial" w:eastAsia="Calibri" w:hAnsi="Arial" w:cs="Arial"/>
          <w:szCs w:val="22"/>
        </w:rPr>
        <w:t xml:space="preserve"> below, for the</w:t>
      </w:r>
      <w:r w:rsidR="0043368D">
        <w:rPr>
          <w:rFonts w:ascii="Arial" w:eastAsia="Calibri" w:hAnsi="Arial" w:cs="Arial"/>
          <w:szCs w:val="22"/>
        </w:rPr>
        <w:t xml:space="preserve"> average implant</w:t>
      </w:r>
      <w:r>
        <w:rPr>
          <w:rFonts w:ascii="Arial" w:eastAsia="Calibri" w:hAnsi="Arial" w:cs="Arial"/>
          <w:szCs w:val="22"/>
        </w:rPr>
        <w:t xml:space="preserve"> and consumables</w:t>
      </w:r>
      <w:r w:rsidR="0043368D">
        <w:rPr>
          <w:rFonts w:ascii="Arial" w:eastAsia="Calibri" w:hAnsi="Arial" w:cs="Arial"/>
          <w:szCs w:val="22"/>
        </w:rPr>
        <w:t xml:space="preserve"> cost per patient during a 12-month period.</w:t>
      </w:r>
    </w:p>
    <w:p w14:paraId="62EBE9A8" w14:textId="77777777" w:rsidR="0043368D" w:rsidRDefault="0043368D" w:rsidP="0043368D">
      <w:pPr>
        <w:spacing w:after="160" w:line="259" w:lineRule="auto"/>
        <w:ind w:left="720" w:hanging="720"/>
        <w:contextualSpacing/>
        <w:rPr>
          <w:rFonts w:ascii="Arial" w:eastAsia="Calibri" w:hAnsi="Arial" w:cs="Arial"/>
          <w:szCs w:val="22"/>
        </w:rPr>
      </w:pPr>
    </w:p>
    <w:p w14:paraId="0F6FCEA4" w14:textId="77777777" w:rsidR="007A02F9" w:rsidRPr="0043368D" w:rsidRDefault="0043368D" w:rsidP="0043368D">
      <w:pPr>
        <w:spacing w:after="160" w:line="259" w:lineRule="auto"/>
        <w:ind w:left="720" w:hanging="720"/>
        <w:contextualSpacing/>
        <w:rPr>
          <w:rFonts w:ascii="Arial" w:eastAsia="Calibri" w:hAnsi="Arial" w:cs="Arial"/>
          <w:szCs w:val="22"/>
        </w:rPr>
      </w:pPr>
      <w:r>
        <w:rPr>
          <w:rFonts w:ascii="Arial" w:eastAsia="Calibri" w:hAnsi="Arial" w:cs="Arial"/>
          <w:szCs w:val="22"/>
        </w:rPr>
        <w:tab/>
      </w:r>
      <w:r w:rsidRPr="0043368D">
        <w:rPr>
          <w:rFonts w:ascii="Arial" w:eastAsia="Calibri" w:hAnsi="Arial" w:cs="Arial"/>
          <w:sz w:val="18"/>
          <w:szCs w:val="22"/>
        </w:rPr>
        <w:t>Table 2</w:t>
      </w:r>
    </w:p>
    <w:p w14:paraId="4F571FAD" w14:textId="77777777" w:rsidR="0043368D" w:rsidRDefault="0043368D" w:rsidP="008D7EC8">
      <w:pPr>
        <w:rPr>
          <w:rFonts w:ascii="Arial" w:hAnsi="Arial" w:cs="Arial"/>
          <w:color w:val="A6A6A6"/>
        </w:rPr>
      </w:pPr>
      <w:r>
        <w:rPr>
          <w:rFonts w:ascii="Arial" w:hAnsi="Arial" w:cs="Arial"/>
          <w:color w:val="A6A6A6"/>
        </w:rPr>
        <w:tab/>
      </w:r>
    </w:p>
    <w:tbl>
      <w:tblPr>
        <w:tblStyle w:val="TableGrid"/>
        <w:tblW w:w="0" w:type="auto"/>
        <w:tblInd w:w="720" w:type="dxa"/>
        <w:tblLook w:val="04A0" w:firstRow="1" w:lastRow="0" w:firstColumn="1" w:lastColumn="0" w:noHBand="0" w:noVBand="1"/>
      </w:tblPr>
      <w:tblGrid>
        <w:gridCol w:w="2394"/>
        <w:gridCol w:w="2126"/>
      </w:tblGrid>
      <w:tr w:rsidR="0043368D" w14:paraId="7F8CB3F8" w14:textId="77777777" w:rsidTr="00437660">
        <w:trPr>
          <w:trHeight w:val="582"/>
        </w:trPr>
        <w:tc>
          <w:tcPr>
            <w:tcW w:w="2394" w:type="dxa"/>
          </w:tcPr>
          <w:p w14:paraId="5C670F3B" w14:textId="77777777" w:rsidR="0043368D" w:rsidRPr="0013051A" w:rsidRDefault="0043368D" w:rsidP="00437660">
            <w:pPr>
              <w:spacing w:after="160" w:line="259" w:lineRule="auto"/>
              <w:contextualSpacing/>
              <w:jc w:val="center"/>
              <w:rPr>
                <w:rFonts w:ascii="Arial" w:eastAsia="Calibri" w:hAnsi="Arial" w:cs="Arial"/>
                <w:b/>
                <w:szCs w:val="22"/>
              </w:rPr>
            </w:pPr>
            <w:r w:rsidRPr="0013051A">
              <w:rPr>
                <w:rFonts w:ascii="Arial" w:eastAsia="Calibri" w:hAnsi="Arial" w:cs="Arial"/>
                <w:b/>
                <w:szCs w:val="22"/>
              </w:rPr>
              <w:t>Implant</w:t>
            </w:r>
          </w:p>
        </w:tc>
        <w:tc>
          <w:tcPr>
            <w:tcW w:w="2126" w:type="dxa"/>
          </w:tcPr>
          <w:p w14:paraId="78C02D09" w14:textId="77777777" w:rsidR="0043368D" w:rsidRPr="0013051A" w:rsidRDefault="0043368D" w:rsidP="00437660">
            <w:pPr>
              <w:spacing w:after="160" w:line="259" w:lineRule="auto"/>
              <w:contextualSpacing/>
              <w:jc w:val="center"/>
              <w:rPr>
                <w:rFonts w:ascii="Arial" w:eastAsia="Calibri" w:hAnsi="Arial" w:cs="Arial"/>
                <w:b/>
                <w:szCs w:val="22"/>
              </w:rPr>
            </w:pPr>
            <w:r w:rsidRPr="0013051A">
              <w:rPr>
                <w:rFonts w:ascii="Arial" w:eastAsia="Calibri" w:hAnsi="Arial" w:cs="Arial"/>
                <w:b/>
                <w:szCs w:val="22"/>
              </w:rPr>
              <w:t>Average Cost (£)</w:t>
            </w:r>
          </w:p>
        </w:tc>
      </w:tr>
      <w:tr w:rsidR="0043368D" w14:paraId="3555CDC8" w14:textId="77777777" w:rsidTr="00437660">
        <w:trPr>
          <w:trHeight w:val="562"/>
        </w:trPr>
        <w:tc>
          <w:tcPr>
            <w:tcW w:w="2394" w:type="dxa"/>
          </w:tcPr>
          <w:p w14:paraId="53E11B1E" w14:textId="77777777" w:rsidR="0043368D" w:rsidRPr="0013051A" w:rsidRDefault="0043368D" w:rsidP="0043368D">
            <w:pPr>
              <w:spacing w:after="160" w:line="259" w:lineRule="auto"/>
              <w:contextualSpacing/>
              <w:jc w:val="center"/>
              <w:rPr>
                <w:rFonts w:ascii="Arial" w:eastAsia="Calibri" w:hAnsi="Arial" w:cs="Arial"/>
                <w:szCs w:val="22"/>
              </w:rPr>
            </w:pPr>
            <w:r w:rsidRPr="0043368D">
              <w:rPr>
                <w:rFonts w:ascii="Arial" w:eastAsia="Calibri" w:hAnsi="Arial" w:cs="Arial"/>
                <w:szCs w:val="22"/>
              </w:rPr>
              <w:t>Gamma 4 Nail</w:t>
            </w:r>
          </w:p>
        </w:tc>
        <w:tc>
          <w:tcPr>
            <w:tcW w:w="2126" w:type="dxa"/>
          </w:tcPr>
          <w:p w14:paraId="7DDA28A2" w14:textId="77777777" w:rsidR="0043368D" w:rsidRPr="0013051A"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358.02</w:t>
            </w:r>
          </w:p>
        </w:tc>
      </w:tr>
      <w:tr w:rsidR="0043368D" w14:paraId="5FA2B735" w14:textId="77777777" w:rsidTr="00437660">
        <w:trPr>
          <w:trHeight w:val="556"/>
        </w:trPr>
        <w:tc>
          <w:tcPr>
            <w:tcW w:w="2394" w:type="dxa"/>
          </w:tcPr>
          <w:p w14:paraId="37C4401B" w14:textId="77777777" w:rsid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Gamma Lag Screw</w:t>
            </w:r>
          </w:p>
        </w:tc>
        <w:tc>
          <w:tcPr>
            <w:tcW w:w="2126" w:type="dxa"/>
          </w:tcPr>
          <w:p w14:paraId="7EDC2C76" w14:textId="77777777" w:rsid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121.50</w:t>
            </w:r>
          </w:p>
        </w:tc>
      </w:tr>
      <w:tr w:rsidR="0043368D" w14:paraId="2667CDB2" w14:textId="77777777" w:rsidTr="00437660">
        <w:trPr>
          <w:trHeight w:val="564"/>
        </w:trPr>
        <w:tc>
          <w:tcPr>
            <w:tcW w:w="2394" w:type="dxa"/>
          </w:tcPr>
          <w:p w14:paraId="005B4E57" w14:textId="77777777" w:rsid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5mm Locking screw</w:t>
            </w:r>
          </w:p>
        </w:tc>
        <w:tc>
          <w:tcPr>
            <w:tcW w:w="2126" w:type="dxa"/>
          </w:tcPr>
          <w:p w14:paraId="49D90A2A" w14:textId="77777777" w:rsid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90.00</w:t>
            </w:r>
          </w:p>
        </w:tc>
      </w:tr>
      <w:tr w:rsidR="0043368D" w14:paraId="4665A404" w14:textId="77777777" w:rsidTr="00437660">
        <w:trPr>
          <w:trHeight w:val="564"/>
        </w:trPr>
        <w:tc>
          <w:tcPr>
            <w:tcW w:w="2394" w:type="dxa"/>
          </w:tcPr>
          <w:p w14:paraId="774ADEC2" w14:textId="77777777" w:rsidR="0043368D" w:rsidRP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End Cap</w:t>
            </w:r>
          </w:p>
        </w:tc>
        <w:tc>
          <w:tcPr>
            <w:tcW w:w="2126" w:type="dxa"/>
          </w:tcPr>
          <w:p w14:paraId="0E50A20E" w14:textId="77777777" w:rsidR="0043368D" w:rsidRPr="0043368D" w:rsidRDefault="0043368D" w:rsidP="00437660">
            <w:pPr>
              <w:spacing w:after="160" w:line="259" w:lineRule="auto"/>
              <w:contextualSpacing/>
              <w:jc w:val="center"/>
              <w:rPr>
                <w:rFonts w:ascii="Arial" w:eastAsia="Calibri" w:hAnsi="Arial" w:cs="Arial"/>
                <w:szCs w:val="22"/>
              </w:rPr>
            </w:pPr>
            <w:r w:rsidRPr="0043368D">
              <w:rPr>
                <w:rFonts w:ascii="Arial" w:eastAsia="Calibri" w:hAnsi="Arial" w:cs="Arial"/>
                <w:szCs w:val="22"/>
              </w:rPr>
              <w:t>88.11</w:t>
            </w:r>
          </w:p>
        </w:tc>
      </w:tr>
    </w:tbl>
    <w:p w14:paraId="4451F862" w14:textId="77777777" w:rsidR="00155353" w:rsidRDefault="00155353" w:rsidP="008D7EC8">
      <w:pPr>
        <w:rPr>
          <w:rFonts w:ascii="Arial" w:hAnsi="Arial" w:cs="Arial"/>
          <w:color w:val="A6A6A6"/>
        </w:rPr>
      </w:pPr>
    </w:p>
    <w:p w14:paraId="17B293A8" w14:textId="77777777" w:rsidR="00D24F49" w:rsidRPr="00EC0468" w:rsidRDefault="00D24F49" w:rsidP="0043368D">
      <w:pPr>
        <w:ind w:left="720"/>
        <w:rPr>
          <w:rFonts w:ascii="Arial" w:eastAsia="Calibri" w:hAnsi="Arial" w:cs="Arial"/>
          <w:sz w:val="18"/>
          <w:szCs w:val="22"/>
        </w:rPr>
      </w:pPr>
      <w:r w:rsidRPr="00EC0468">
        <w:rPr>
          <w:rFonts w:ascii="Arial" w:eastAsia="Calibri" w:hAnsi="Arial" w:cs="Arial"/>
          <w:sz w:val="18"/>
          <w:szCs w:val="22"/>
        </w:rPr>
        <w:t>Table 3</w:t>
      </w:r>
    </w:p>
    <w:p w14:paraId="38D75585" w14:textId="77777777" w:rsidR="00D24F49" w:rsidRDefault="00D24F49" w:rsidP="0043368D">
      <w:pPr>
        <w:ind w:left="720"/>
        <w:rPr>
          <w:rFonts w:ascii="Arial" w:eastAsia="Calibri" w:hAnsi="Arial" w:cs="Arial"/>
          <w:szCs w:val="22"/>
        </w:rPr>
      </w:pPr>
    </w:p>
    <w:tbl>
      <w:tblPr>
        <w:tblStyle w:val="TableGrid"/>
        <w:tblW w:w="0" w:type="auto"/>
        <w:tblInd w:w="720" w:type="dxa"/>
        <w:tblLook w:val="04A0" w:firstRow="1" w:lastRow="0" w:firstColumn="1" w:lastColumn="0" w:noHBand="0" w:noVBand="1"/>
      </w:tblPr>
      <w:tblGrid>
        <w:gridCol w:w="2394"/>
        <w:gridCol w:w="2126"/>
      </w:tblGrid>
      <w:tr w:rsidR="00D24F49" w:rsidRPr="00D24F49" w14:paraId="1323C70F" w14:textId="77777777" w:rsidTr="00EC0468">
        <w:trPr>
          <w:trHeight w:val="582"/>
        </w:trPr>
        <w:tc>
          <w:tcPr>
            <w:tcW w:w="2394" w:type="dxa"/>
          </w:tcPr>
          <w:p w14:paraId="37F89FB7" w14:textId="77777777" w:rsidR="00D24F49" w:rsidRPr="00D24F49" w:rsidRDefault="00D24F49" w:rsidP="00152DCB">
            <w:pPr>
              <w:jc w:val="center"/>
              <w:rPr>
                <w:rFonts w:ascii="Arial" w:eastAsia="Calibri" w:hAnsi="Arial" w:cs="Arial"/>
                <w:b/>
                <w:szCs w:val="22"/>
              </w:rPr>
            </w:pPr>
            <w:r>
              <w:rPr>
                <w:rFonts w:ascii="Arial" w:eastAsia="Calibri" w:hAnsi="Arial" w:cs="Arial"/>
                <w:b/>
                <w:szCs w:val="22"/>
              </w:rPr>
              <w:t>Consumables</w:t>
            </w:r>
          </w:p>
        </w:tc>
        <w:tc>
          <w:tcPr>
            <w:tcW w:w="2126" w:type="dxa"/>
          </w:tcPr>
          <w:p w14:paraId="5814057F" w14:textId="77777777" w:rsidR="00D24F49" w:rsidRPr="00D24F49" w:rsidRDefault="00D24F49" w:rsidP="00152DCB">
            <w:pPr>
              <w:jc w:val="center"/>
              <w:rPr>
                <w:rFonts w:ascii="Arial" w:eastAsia="Calibri" w:hAnsi="Arial" w:cs="Arial"/>
                <w:b/>
                <w:szCs w:val="22"/>
              </w:rPr>
            </w:pPr>
            <w:r w:rsidRPr="00D24F49">
              <w:rPr>
                <w:rFonts w:ascii="Arial" w:eastAsia="Calibri" w:hAnsi="Arial" w:cs="Arial"/>
                <w:b/>
                <w:szCs w:val="22"/>
              </w:rPr>
              <w:t>Average Cost (£)</w:t>
            </w:r>
          </w:p>
        </w:tc>
      </w:tr>
      <w:tr w:rsidR="00D24F49" w:rsidRPr="00D24F49" w14:paraId="49A500D3" w14:textId="77777777" w:rsidTr="00EC0468">
        <w:trPr>
          <w:trHeight w:val="562"/>
        </w:trPr>
        <w:tc>
          <w:tcPr>
            <w:tcW w:w="2394" w:type="dxa"/>
          </w:tcPr>
          <w:p w14:paraId="5E984FD5" w14:textId="77777777" w:rsidR="00D24F49" w:rsidRPr="00D24F49" w:rsidRDefault="00D24F49" w:rsidP="00152DCB">
            <w:pPr>
              <w:jc w:val="center"/>
              <w:rPr>
                <w:rFonts w:ascii="Arial" w:eastAsia="Calibri" w:hAnsi="Arial" w:cs="Arial"/>
                <w:szCs w:val="22"/>
              </w:rPr>
            </w:pPr>
            <w:r w:rsidRPr="00D24F49">
              <w:rPr>
                <w:rFonts w:ascii="Arial" w:eastAsia="Calibri" w:hAnsi="Arial" w:cs="Arial"/>
                <w:szCs w:val="22"/>
              </w:rPr>
              <w:t>3.9mm Precision Pin</w:t>
            </w:r>
          </w:p>
        </w:tc>
        <w:tc>
          <w:tcPr>
            <w:tcW w:w="2126" w:type="dxa"/>
          </w:tcPr>
          <w:p w14:paraId="143B7FDD" w14:textId="77777777" w:rsidR="00D24F49" w:rsidRPr="00D24F49" w:rsidRDefault="00D24F49" w:rsidP="00152DCB">
            <w:pPr>
              <w:ind w:left="720"/>
              <w:jc w:val="center"/>
              <w:rPr>
                <w:rFonts w:ascii="Arial" w:eastAsia="Calibri" w:hAnsi="Arial" w:cs="Arial"/>
                <w:szCs w:val="22"/>
              </w:rPr>
            </w:pPr>
            <w:r w:rsidRPr="00D24F49">
              <w:rPr>
                <w:rFonts w:ascii="Arial" w:eastAsia="Calibri" w:hAnsi="Arial" w:cs="Arial"/>
                <w:szCs w:val="22"/>
              </w:rPr>
              <w:t>44.82</w:t>
            </w:r>
          </w:p>
        </w:tc>
      </w:tr>
      <w:tr w:rsidR="00D24F49" w:rsidRPr="00D24F49" w14:paraId="1955CC0F" w14:textId="77777777" w:rsidTr="00EC0468">
        <w:trPr>
          <w:trHeight w:val="556"/>
        </w:trPr>
        <w:tc>
          <w:tcPr>
            <w:tcW w:w="2394" w:type="dxa"/>
          </w:tcPr>
          <w:p w14:paraId="5A1D79B0" w14:textId="77777777" w:rsidR="00D24F49" w:rsidRPr="00D24F49" w:rsidRDefault="00D24F49" w:rsidP="00152DCB">
            <w:pPr>
              <w:jc w:val="center"/>
              <w:rPr>
                <w:rFonts w:ascii="Arial" w:eastAsia="Calibri" w:hAnsi="Arial" w:cs="Arial"/>
                <w:szCs w:val="22"/>
              </w:rPr>
            </w:pPr>
            <w:r w:rsidRPr="00D24F49">
              <w:rPr>
                <w:rFonts w:ascii="Arial" w:eastAsia="Calibri" w:hAnsi="Arial" w:cs="Arial"/>
                <w:szCs w:val="22"/>
              </w:rPr>
              <w:t>4.2x360mm Drill</w:t>
            </w:r>
          </w:p>
        </w:tc>
        <w:tc>
          <w:tcPr>
            <w:tcW w:w="2126" w:type="dxa"/>
          </w:tcPr>
          <w:p w14:paraId="37D24960" w14:textId="77777777" w:rsidR="00D24F49" w:rsidRPr="00D24F49" w:rsidRDefault="00D24F49" w:rsidP="00152DCB">
            <w:pPr>
              <w:ind w:left="720"/>
              <w:jc w:val="center"/>
              <w:rPr>
                <w:rFonts w:ascii="Arial" w:eastAsia="Calibri" w:hAnsi="Arial" w:cs="Arial"/>
                <w:szCs w:val="22"/>
              </w:rPr>
            </w:pPr>
            <w:r w:rsidRPr="00D24F49">
              <w:rPr>
                <w:rFonts w:ascii="Arial" w:eastAsia="Calibri" w:hAnsi="Arial" w:cs="Arial"/>
                <w:szCs w:val="22"/>
              </w:rPr>
              <w:t>54.00</w:t>
            </w:r>
          </w:p>
        </w:tc>
      </w:tr>
      <w:tr w:rsidR="00D24F49" w:rsidRPr="00D24F49" w14:paraId="59293828" w14:textId="77777777" w:rsidTr="00EC0468">
        <w:trPr>
          <w:trHeight w:val="564"/>
        </w:trPr>
        <w:tc>
          <w:tcPr>
            <w:tcW w:w="2394" w:type="dxa"/>
          </w:tcPr>
          <w:p w14:paraId="0B82094F" w14:textId="77777777" w:rsidR="00D24F49" w:rsidRPr="00D24F49" w:rsidRDefault="00D24F49" w:rsidP="00152DCB">
            <w:pPr>
              <w:jc w:val="center"/>
              <w:rPr>
                <w:rFonts w:ascii="Arial" w:eastAsia="Calibri" w:hAnsi="Arial" w:cs="Arial"/>
                <w:szCs w:val="22"/>
              </w:rPr>
            </w:pPr>
            <w:r w:rsidRPr="00D24F49">
              <w:rPr>
                <w:rFonts w:ascii="Arial" w:eastAsia="Calibri" w:hAnsi="Arial" w:cs="Arial"/>
                <w:szCs w:val="22"/>
              </w:rPr>
              <w:t>3.0x1000mm Ball Tip Guide wire</w:t>
            </w:r>
          </w:p>
        </w:tc>
        <w:tc>
          <w:tcPr>
            <w:tcW w:w="2126" w:type="dxa"/>
          </w:tcPr>
          <w:p w14:paraId="16ABD579" w14:textId="77777777" w:rsidR="00D24F49" w:rsidRPr="00D24F49" w:rsidRDefault="00D24F49" w:rsidP="00152DCB">
            <w:pPr>
              <w:ind w:left="720"/>
              <w:jc w:val="center"/>
              <w:rPr>
                <w:rFonts w:ascii="Arial" w:eastAsia="Calibri" w:hAnsi="Arial" w:cs="Arial"/>
                <w:szCs w:val="22"/>
              </w:rPr>
            </w:pPr>
            <w:r w:rsidRPr="00D24F49">
              <w:rPr>
                <w:rFonts w:ascii="Arial" w:eastAsia="Calibri" w:hAnsi="Arial" w:cs="Arial"/>
                <w:szCs w:val="22"/>
              </w:rPr>
              <w:t>30.15</w:t>
            </w:r>
          </w:p>
        </w:tc>
      </w:tr>
    </w:tbl>
    <w:p w14:paraId="1D5C2F06" w14:textId="77777777" w:rsidR="00D24F49" w:rsidRDefault="00D24F49" w:rsidP="0043368D">
      <w:pPr>
        <w:ind w:left="720"/>
        <w:rPr>
          <w:rFonts w:ascii="Arial" w:eastAsia="Calibri" w:hAnsi="Arial" w:cs="Arial"/>
          <w:szCs w:val="22"/>
        </w:rPr>
      </w:pPr>
    </w:p>
    <w:p w14:paraId="7484C082" w14:textId="77777777" w:rsidR="00D73A30" w:rsidRDefault="00D73A30" w:rsidP="0043368D">
      <w:pPr>
        <w:ind w:left="720"/>
        <w:rPr>
          <w:rFonts w:ascii="Arial" w:eastAsia="Calibri" w:hAnsi="Arial" w:cs="Arial"/>
          <w:szCs w:val="22"/>
        </w:rPr>
      </w:pPr>
    </w:p>
    <w:p w14:paraId="23DA386F" w14:textId="77777777" w:rsidR="00D73A30" w:rsidRDefault="00D73A30" w:rsidP="0043368D">
      <w:pPr>
        <w:ind w:left="720"/>
        <w:rPr>
          <w:rFonts w:ascii="Arial" w:eastAsia="Calibri" w:hAnsi="Arial" w:cs="Arial"/>
          <w:szCs w:val="22"/>
        </w:rPr>
      </w:pPr>
    </w:p>
    <w:p w14:paraId="05B3C1E2" w14:textId="77777777" w:rsidR="00D73A30" w:rsidRDefault="00D73A30" w:rsidP="0043368D">
      <w:pPr>
        <w:ind w:left="720"/>
        <w:rPr>
          <w:rFonts w:ascii="Arial" w:eastAsia="Calibri" w:hAnsi="Arial" w:cs="Arial"/>
          <w:szCs w:val="22"/>
        </w:rPr>
      </w:pPr>
    </w:p>
    <w:p w14:paraId="5C21C07C" w14:textId="77777777" w:rsidR="00D73A30" w:rsidRDefault="00D73A30" w:rsidP="00D73A30">
      <w:pPr>
        <w:ind w:left="720" w:hanging="720"/>
        <w:rPr>
          <w:rFonts w:ascii="Arial" w:eastAsia="Calibri" w:hAnsi="Arial" w:cs="Arial"/>
          <w:b/>
          <w:i/>
          <w:szCs w:val="22"/>
        </w:rPr>
      </w:pPr>
      <w:r w:rsidRPr="00D73A30">
        <w:rPr>
          <w:rFonts w:ascii="Arial" w:eastAsia="Calibri" w:hAnsi="Arial" w:cs="Arial"/>
          <w:b/>
          <w:i/>
          <w:szCs w:val="22"/>
        </w:rPr>
        <w:t>Q3a.</w:t>
      </w:r>
      <w:r>
        <w:rPr>
          <w:rFonts w:ascii="Arial" w:eastAsia="Calibri" w:hAnsi="Arial" w:cs="Arial"/>
          <w:szCs w:val="22"/>
        </w:rPr>
        <w:tab/>
      </w:r>
      <w:r w:rsidRPr="00D73A30">
        <w:rPr>
          <w:rFonts w:ascii="Arial" w:eastAsia="Calibri" w:hAnsi="Arial" w:cs="Arial"/>
          <w:b/>
          <w:i/>
          <w:szCs w:val="22"/>
        </w:rPr>
        <w:t>The procedure for a</w:t>
      </w:r>
      <w:r>
        <w:rPr>
          <w:rFonts w:ascii="Arial" w:eastAsia="Calibri" w:hAnsi="Arial" w:cs="Arial"/>
          <w:b/>
          <w:i/>
          <w:szCs w:val="22"/>
        </w:rPr>
        <w:t xml:space="preserve"> Distal Radius ORIF (Plate and Screws) is an </w:t>
      </w:r>
      <w:r w:rsidRPr="00D73A30">
        <w:rPr>
          <w:rFonts w:ascii="Arial" w:eastAsia="Calibri" w:hAnsi="Arial" w:cs="Arial"/>
          <w:b/>
          <w:i/>
          <w:szCs w:val="22"/>
        </w:rPr>
        <w:t>open reduction and internal fixation of distal radius fractures.</w:t>
      </w:r>
    </w:p>
    <w:p w14:paraId="15E23688" w14:textId="77777777" w:rsidR="00D73A30" w:rsidRDefault="00D73A30" w:rsidP="00D73A30">
      <w:pPr>
        <w:ind w:left="720" w:hanging="720"/>
        <w:rPr>
          <w:rFonts w:ascii="Arial" w:eastAsia="Calibri" w:hAnsi="Arial" w:cs="Arial"/>
          <w:b/>
          <w:i/>
          <w:szCs w:val="22"/>
        </w:rPr>
      </w:pPr>
    </w:p>
    <w:p w14:paraId="2252BEF3" w14:textId="77777777" w:rsidR="00D73A30" w:rsidRDefault="00D73A30" w:rsidP="00D73A30">
      <w:pPr>
        <w:ind w:left="720" w:hanging="720"/>
        <w:rPr>
          <w:rFonts w:ascii="Arial" w:eastAsia="Calibri" w:hAnsi="Arial" w:cs="Arial"/>
          <w:b/>
          <w:i/>
          <w:szCs w:val="22"/>
        </w:rPr>
      </w:pPr>
      <w:r>
        <w:rPr>
          <w:rFonts w:ascii="Arial" w:eastAsia="Calibri" w:hAnsi="Arial" w:cs="Arial"/>
          <w:b/>
          <w:i/>
          <w:szCs w:val="22"/>
        </w:rPr>
        <w:tab/>
      </w:r>
      <w:r w:rsidRPr="00D73A30">
        <w:rPr>
          <w:rFonts w:ascii="Arial" w:eastAsia="Calibri" w:hAnsi="Arial" w:cs="Arial"/>
          <w:b/>
          <w:i/>
          <w:szCs w:val="22"/>
        </w:rPr>
        <w:t>What is the most commonly used plate implant for this procedure?</w:t>
      </w:r>
    </w:p>
    <w:p w14:paraId="5B7424F3" w14:textId="77777777" w:rsidR="00D73A30" w:rsidRDefault="00D73A30" w:rsidP="00D73A30">
      <w:pPr>
        <w:ind w:left="720" w:hanging="720"/>
        <w:rPr>
          <w:rFonts w:ascii="Arial" w:eastAsia="Calibri" w:hAnsi="Arial" w:cs="Arial"/>
          <w:b/>
          <w:i/>
          <w:szCs w:val="22"/>
        </w:rPr>
      </w:pPr>
    </w:p>
    <w:p w14:paraId="11BA72B8" w14:textId="77777777" w:rsidR="00D73A30" w:rsidRDefault="00D73A30" w:rsidP="00D73A30">
      <w:pPr>
        <w:ind w:left="720" w:hanging="720"/>
        <w:rPr>
          <w:rFonts w:ascii="Arial" w:eastAsia="Calibri" w:hAnsi="Arial" w:cs="Arial"/>
          <w:szCs w:val="22"/>
        </w:rPr>
      </w:pPr>
      <w:r w:rsidRPr="00D73A30">
        <w:rPr>
          <w:rFonts w:ascii="Arial" w:eastAsia="Calibri" w:hAnsi="Arial" w:cs="Arial"/>
          <w:szCs w:val="22"/>
        </w:rPr>
        <w:t>A3a.</w:t>
      </w:r>
      <w:r w:rsidRPr="00D73A30">
        <w:rPr>
          <w:rFonts w:ascii="Arial" w:eastAsia="Calibri" w:hAnsi="Arial" w:cs="Arial"/>
          <w:szCs w:val="22"/>
        </w:rPr>
        <w:tab/>
        <w:t xml:space="preserve">The most commonly used plate implant for </w:t>
      </w:r>
      <w:r w:rsidR="00A82AC8">
        <w:rPr>
          <w:rFonts w:ascii="Arial" w:eastAsia="Calibri" w:hAnsi="Arial" w:cs="Arial"/>
          <w:szCs w:val="22"/>
        </w:rPr>
        <w:t xml:space="preserve">a Distal Radius ORIF (Plate and Screws) </w:t>
      </w:r>
      <w:r w:rsidRPr="00D73A30">
        <w:rPr>
          <w:rFonts w:ascii="Arial" w:eastAsia="Calibri" w:hAnsi="Arial" w:cs="Arial"/>
          <w:szCs w:val="22"/>
        </w:rPr>
        <w:t>procedure is either Depuy Synthes or Acumed.</w:t>
      </w:r>
    </w:p>
    <w:p w14:paraId="38CFBAA9" w14:textId="77777777" w:rsidR="00D73A30" w:rsidRPr="00D73A30" w:rsidRDefault="00D73A30" w:rsidP="00D73A30">
      <w:pPr>
        <w:ind w:left="720" w:hanging="720"/>
        <w:rPr>
          <w:rFonts w:ascii="Arial" w:eastAsia="Calibri" w:hAnsi="Arial" w:cs="Arial"/>
          <w:b/>
          <w:i/>
          <w:szCs w:val="22"/>
        </w:rPr>
      </w:pPr>
    </w:p>
    <w:p w14:paraId="1438B99E" w14:textId="77777777" w:rsidR="00D73A30" w:rsidRPr="00D73A30" w:rsidRDefault="00D73A30" w:rsidP="00D73A30">
      <w:pPr>
        <w:ind w:left="720" w:hanging="720"/>
        <w:rPr>
          <w:rFonts w:ascii="Arial" w:eastAsia="Calibri" w:hAnsi="Arial" w:cs="Arial"/>
          <w:b/>
          <w:i/>
          <w:szCs w:val="22"/>
        </w:rPr>
      </w:pPr>
      <w:r w:rsidRPr="00D73A30">
        <w:rPr>
          <w:rFonts w:ascii="Arial" w:eastAsia="Calibri" w:hAnsi="Arial" w:cs="Arial"/>
          <w:b/>
          <w:i/>
          <w:szCs w:val="22"/>
        </w:rPr>
        <w:t>Q3b.</w:t>
      </w:r>
      <w:r w:rsidRPr="00D73A30">
        <w:rPr>
          <w:rFonts w:ascii="Arial" w:eastAsia="Calibri" w:hAnsi="Arial" w:cs="Arial"/>
          <w:b/>
          <w:i/>
          <w:szCs w:val="22"/>
        </w:rPr>
        <w:tab/>
        <w:t>Approximately how many of these procedures were performed in a 12-month period?</w:t>
      </w:r>
    </w:p>
    <w:p w14:paraId="5F359C2B" w14:textId="77777777" w:rsidR="00155353" w:rsidRDefault="00155353" w:rsidP="0043368D">
      <w:pPr>
        <w:ind w:left="720"/>
        <w:rPr>
          <w:rFonts w:ascii="Arial" w:hAnsi="Arial" w:cs="Arial"/>
          <w:color w:val="A6A6A6"/>
        </w:rPr>
      </w:pPr>
    </w:p>
    <w:p w14:paraId="26B4F92F" w14:textId="77777777" w:rsidR="00D73A30" w:rsidRDefault="00D73A30" w:rsidP="00D73A30">
      <w:pPr>
        <w:ind w:left="720" w:hanging="720"/>
        <w:rPr>
          <w:rFonts w:ascii="Arial" w:hAnsi="Arial" w:cs="Arial"/>
          <w:color w:val="000000" w:themeColor="text1"/>
        </w:rPr>
      </w:pPr>
      <w:r>
        <w:rPr>
          <w:rFonts w:ascii="Arial" w:hAnsi="Arial" w:cs="Arial"/>
          <w:color w:val="000000" w:themeColor="text1"/>
        </w:rPr>
        <w:t>A3</w:t>
      </w:r>
      <w:r w:rsidRPr="00D73A30">
        <w:rPr>
          <w:rFonts w:ascii="Arial" w:hAnsi="Arial" w:cs="Arial"/>
          <w:color w:val="000000" w:themeColor="text1"/>
        </w:rPr>
        <w:t>b</w:t>
      </w:r>
      <w:r>
        <w:rPr>
          <w:rFonts w:ascii="Arial" w:hAnsi="Arial" w:cs="Arial"/>
          <w:color w:val="000000" w:themeColor="text1"/>
        </w:rPr>
        <w:t>.</w:t>
      </w:r>
      <w:r>
        <w:rPr>
          <w:rFonts w:ascii="Arial" w:hAnsi="Arial" w:cs="Arial"/>
          <w:color w:val="000000" w:themeColor="text1"/>
        </w:rPr>
        <w:tab/>
        <w:t xml:space="preserve">Approximately 96 </w:t>
      </w:r>
      <w:r w:rsidR="00251746">
        <w:rPr>
          <w:rFonts w:ascii="Arial" w:hAnsi="Arial" w:cs="Arial"/>
          <w:color w:val="000000" w:themeColor="text1"/>
        </w:rPr>
        <w:t xml:space="preserve">Distal Radius ORIF (Plate and Screws) </w:t>
      </w:r>
      <w:r w:rsidRPr="00D73A30">
        <w:rPr>
          <w:rFonts w:ascii="Arial" w:hAnsi="Arial" w:cs="Arial"/>
          <w:color w:val="000000" w:themeColor="text1"/>
        </w:rPr>
        <w:t>procedures were performed in a 12-month period.</w:t>
      </w:r>
    </w:p>
    <w:p w14:paraId="07C85891" w14:textId="77777777" w:rsidR="00D73A30" w:rsidRDefault="00D73A30" w:rsidP="00D73A30">
      <w:pPr>
        <w:ind w:left="720" w:hanging="720"/>
        <w:rPr>
          <w:rFonts w:ascii="Arial" w:hAnsi="Arial" w:cs="Arial"/>
          <w:color w:val="000000" w:themeColor="text1"/>
        </w:rPr>
      </w:pPr>
    </w:p>
    <w:p w14:paraId="2BFA7A02" w14:textId="77777777" w:rsidR="00D73A30" w:rsidRDefault="00D73A30" w:rsidP="00D73A30">
      <w:pPr>
        <w:ind w:left="720" w:hanging="720"/>
        <w:rPr>
          <w:rFonts w:ascii="Arial" w:hAnsi="Arial" w:cs="Arial"/>
          <w:b/>
          <w:i/>
          <w:color w:val="000000" w:themeColor="text1"/>
        </w:rPr>
      </w:pPr>
      <w:r w:rsidRPr="00D73A30">
        <w:rPr>
          <w:rFonts w:ascii="Arial" w:hAnsi="Arial" w:cs="Arial"/>
          <w:b/>
          <w:i/>
          <w:color w:val="000000" w:themeColor="text1"/>
        </w:rPr>
        <w:t>Q3c.</w:t>
      </w:r>
      <w:r w:rsidRPr="00D73A30">
        <w:rPr>
          <w:rFonts w:ascii="Arial" w:hAnsi="Arial" w:cs="Arial"/>
          <w:b/>
          <w:i/>
          <w:color w:val="000000" w:themeColor="text1"/>
        </w:rPr>
        <w:tab/>
        <w:t>What is the average implant cost per patient during that period?</w:t>
      </w:r>
    </w:p>
    <w:p w14:paraId="43277592" w14:textId="77777777" w:rsidR="00D73A30" w:rsidRDefault="00D73A30" w:rsidP="00D73A30">
      <w:pPr>
        <w:ind w:left="720" w:hanging="720"/>
        <w:rPr>
          <w:rFonts w:ascii="Arial" w:hAnsi="Arial" w:cs="Arial"/>
          <w:b/>
          <w:i/>
          <w:color w:val="000000" w:themeColor="text1"/>
        </w:rPr>
      </w:pPr>
    </w:p>
    <w:p w14:paraId="5BD62985" w14:textId="77777777" w:rsidR="00D73A30" w:rsidRDefault="00D73A30" w:rsidP="00D73A30">
      <w:pPr>
        <w:ind w:left="720" w:hanging="720"/>
        <w:rPr>
          <w:rFonts w:ascii="Arial" w:hAnsi="Arial" w:cs="Arial"/>
          <w:color w:val="000000" w:themeColor="text1"/>
        </w:rPr>
      </w:pPr>
      <w:r w:rsidRPr="00D73A30">
        <w:rPr>
          <w:rFonts w:ascii="Arial" w:hAnsi="Arial" w:cs="Arial"/>
          <w:color w:val="000000" w:themeColor="text1"/>
        </w:rPr>
        <w:t>A3c.</w:t>
      </w:r>
      <w:r w:rsidRPr="00D73A30">
        <w:rPr>
          <w:rFonts w:ascii="Arial" w:hAnsi="Arial" w:cs="Arial"/>
          <w:color w:val="000000" w:themeColor="text1"/>
        </w:rPr>
        <w:tab/>
        <w:t>Please see Table 5 and 6 below, for the average implant and consumables cost per patient during a 12-month period.</w:t>
      </w:r>
    </w:p>
    <w:p w14:paraId="4203B818" w14:textId="77777777" w:rsidR="00D73A30" w:rsidRDefault="00D73A30" w:rsidP="00D73A30">
      <w:pPr>
        <w:ind w:left="720" w:hanging="720"/>
        <w:rPr>
          <w:rFonts w:ascii="Arial" w:hAnsi="Arial" w:cs="Arial"/>
          <w:color w:val="000000" w:themeColor="text1"/>
        </w:rPr>
      </w:pPr>
    </w:p>
    <w:p w14:paraId="23BA5653" w14:textId="77777777" w:rsidR="00152DCB" w:rsidRDefault="00152DCB" w:rsidP="00D73A30">
      <w:pPr>
        <w:ind w:left="720" w:hanging="720"/>
        <w:rPr>
          <w:rFonts w:ascii="Arial" w:hAnsi="Arial" w:cs="Arial"/>
          <w:color w:val="000000" w:themeColor="text1"/>
        </w:rPr>
      </w:pPr>
      <w:r>
        <w:rPr>
          <w:rFonts w:ascii="Arial" w:hAnsi="Arial" w:cs="Arial"/>
          <w:color w:val="000000" w:themeColor="text1"/>
        </w:rPr>
        <w:tab/>
      </w:r>
      <w:r w:rsidRPr="00152DCB">
        <w:rPr>
          <w:rFonts w:ascii="Arial" w:hAnsi="Arial" w:cs="Arial"/>
          <w:color w:val="000000" w:themeColor="text1"/>
          <w:sz w:val="18"/>
        </w:rPr>
        <w:t>Table 5</w:t>
      </w:r>
    </w:p>
    <w:p w14:paraId="3E8E6D51" w14:textId="77777777" w:rsidR="00D73A30" w:rsidRPr="00D73A30" w:rsidRDefault="00D73A30" w:rsidP="00D73A30">
      <w:pPr>
        <w:ind w:left="720" w:hanging="720"/>
        <w:rPr>
          <w:rFonts w:ascii="Arial" w:hAnsi="Arial" w:cs="Arial"/>
          <w:color w:val="000000" w:themeColor="text1"/>
        </w:rPr>
      </w:pPr>
    </w:p>
    <w:tbl>
      <w:tblPr>
        <w:tblStyle w:val="TableGrid"/>
        <w:tblW w:w="0" w:type="auto"/>
        <w:tblInd w:w="720" w:type="dxa"/>
        <w:tblLook w:val="04A0" w:firstRow="1" w:lastRow="0" w:firstColumn="1" w:lastColumn="0" w:noHBand="0" w:noVBand="1"/>
      </w:tblPr>
      <w:tblGrid>
        <w:gridCol w:w="2394"/>
        <w:gridCol w:w="2126"/>
      </w:tblGrid>
      <w:tr w:rsidR="00D73A30" w:rsidRPr="00D24F49" w14:paraId="516ECB73" w14:textId="77777777" w:rsidTr="00437660">
        <w:trPr>
          <w:trHeight w:val="582"/>
        </w:trPr>
        <w:tc>
          <w:tcPr>
            <w:tcW w:w="2394" w:type="dxa"/>
          </w:tcPr>
          <w:p w14:paraId="79049AFB" w14:textId="77777777" w:rsidR="00D73A30" w:rsidRPr="00D24F49" w:rsidRDefault="00152DCB" w:rsidP="00152DCB">
            <w:pPr>
              <w:jc w:val="center"/>
              <w:rPr>
                <w:rFonts w:ascii="Arial" w:eastAsia="Calibri" w:hAnsi="Arial" w:cs="Arial"/>
                <w:b/>
                <w:szCs w:val="22"/>
              </w:rPr>
            </w:pPr>
            <w:r>
              <w:rPr>
                <w:rFonts w:ascii="Arial" w:eastAsia="Calibri" w:hAnsi="Arial" w:cs="Arial"/>
                <w:b/>
                <w:szCs w:val="22"/>
              </w:rPr>
              <w:t>Implants</w:t>
            </w:r>
          </w:p>
        </w:tc>
        <w:tc>
          <w:tcPr>
            <w:tcW w:w="2126" w:type="dxa"/>
          </w:tcPr>
          <w:p w14:paraId="40BA983A" w14:textId="77777777" w:rsidR="00D73A30" w:rsidRPr="00D24F49" w:rsidRDefault="00D73A30" w:rsidP="00152DCB">
            <w:pPr>
              <w:jc w:val="center"/>
              <w:rPr>
                <w:rFonts w:ascii="Arial" w:eastAsia="Calibri" w:hAnsi="Arial" w:cs="Arial"/>
                <w:b/>
                <w:szCs w:val="22"/>
              </w:rPr>
            </w:pPr>
            <w:r w:rsidRPr="00D24F49">
              <w:rPr>
                <w:rFonts w:ascii="Arial" w:eastAsia="Calibri" w:hAnsi="Arial" w:cs="Arial"/>
                <w:b/>
                <w:szCs w:val="22"/>
              </w:rPr>
              <w:t>Average Cost (£)</w:t>
            </w:r>
          </w:p>
        </w:tc>
      </w:tr>
      <w:tr w:rsidR="00D73A30" w:rsidRPr="00D24F49" w14:paraId="496D15FC" w14:textId="77777777" w:rsidTr="00437660">
        <w:trPr>
          <w:trHeight w:val="562"/>
        </w:trPr>
        <w:tc>
          <w:tcPr>
            <w:tcW w:w="2394" w:type="dxa"/>
          </w:tcPr>
          <w:p w14:paraId="227FE793" w14:textId="77777777" w:rsidR="00D73A30" w:rsidRPr="00D24F49" w:rsidRDefault="00152DCB" w:rsidP="00152DCB">
            <w:pPr>
              <w:jc w:val="center"/>
              <w:rPr>
                <w:rFonts w:ascii="Arial" w:eastAsia="Calibri" w:hAnsi="Arial" w:cs="Arial"/>
                <w:szCs w:val="22"/>
              </w:rPr>
            </w:pPr>
            <w:r w:rsidRPr="00152DCB">
              <w:rPr>
                <w:rFonts w:ascii="Arial" w:eastAsia="Calibri" w:hAnsi="Arial" w:cs="Arial"/>
                <w:szCs w:val="22"/>
              </w:rPr>
              <w:t>2.4 Distal Radius Plate</w:t>
            </w:r>
          </w:p>
        </w:tc>
        <w:tc>
          <w:tcPr>
            <w:tcW w:w="2126" w:type="dxa"/>
          </w:tcPr>
          <w:p w14:paraId="1FE3C25A" w14:textId="77777777" w:rsidR="00152DCB" w:rsidRPr="00152DCB" w:rsidRDefault="00152DCB" w:rsidP="00152DCB">
            <w:pPr>
              <w:ind w:left="720"/>
              <w:jc w:val="center"/>
              <w:rPr>
                <w:rFonts w:ascii="Arial" w:eastAsia="Calibri" w:hAnsi="Arial" w:cs="Arial"/>
                <w:szCs w:val="22"/>
              </w:rPr>
            </w:pPr>
            <w:r w:rsidRPr="00152DCB">
              <w:rPr>
                <w:rFonts w:ascii="Arial" w:eastAsia="Calibri" w:hAnsi="Arial" w:cs="Arial"/>
                <w:szCs w:val="22"/>
              </w:rPr>
              <w:t>412.36</w:t>
            </w:r>
          </w:p>
          <w:p w14:paraId="7FA3C943" w14:textId="77777777" w:rsidR="00D73A30" w:rsidRPr="00D24F49" w:rsidRDefault="00D73A30" w:rsidP="00152DCB">
            <w:pPr>
              <w:ind w:left="720"/>
              <w:jc w:val="center"/>
              <w:rPr>
                <w:rFonts w:ascii="Arial" w:eastAsia="Calibri" w:hAnsi="Arial" w:cs="Arial"/>
                <w:szCs w:val="22"/>
              </w:rPr>
            </w:pPr>
          </w:p>
        </w:tc>
      </w:tr>
      <w:tr w:rsidR="00D73A30" w:rsidRPr="00D24F49" w14:paraId="56ED7CA4" w14:textId="77777777" w:rsidTr="00437660">
        <w:trPr>
          <w:trHeight w:val="556"/>
        </w:trPr>
        <w:tc>
          <w:tcPr>
            <w:tcW w:w="2394" w:type="dxa"/>
          </w:tcPr>
          <w:p w14:paraId="78F14E1E" w14:textId="77777777" w:rsidR="00D73A30" w:rsidRPr="00D24F49" w:rsidRDefault="00152DCB" w:rsidP="00152DCB">
            <w:pPr>
              <w:jc w:val="center"/>
              <w:rPr>
                <w:rFonts w:ascii="Arial" w:eastAsia="Calibri" w:hAnsi="Arial" w:cs="Arial"/>
                <w:szCs w:val="22"/>
              </w:rPr>
            </w:pPr>
            <w:r w:rsidRPr="00152DCB">
              <w:rPr>
                <w:rFonts w:ascii="Arial" w:eastAsia="Calibri" w:hAnsi="Arial" w:cs="Arial"/>
                <w:szCs w:val="22"/>
              </w:rPr>
              <w:t>2.4mm Screws</w:t>
            </w:r>
          </w:p>
        </w:tc>
        <w:tc>
          <w:tcPr>
            <w:tcW w:w="2126" w:type="dxa"/>
          </w:tcPr>
          <w:p w14:paraId="5C4ED27A" w14:textId="77777777" w:rsidR="00D73A30" w:rsidRPr="00D24F49" w:rsidRDefault="00152DCB" w:rsidP="00152DCB">
            <w:pPr>
              <w:ind w:left="720"/>
              <w:jc w:val="center"/>
              <w:rPr>
                <w:rFonts w:ascii="Arial" w:eastAsia="Calibri" w:hAnsi="Arial" w:cs="Arial"/>
                <w:szCs w:val="22"/>
              </w:rPr>
            </w:pPr>
            <w:r w:rsidRPr="00152DCB">
              <w:rPr>
                <w:rFonts w:ascii="Arial" w:eastAsia="Calibri" w:hAnsi="Arial" w:cs="Arial"/>
                <w:szCs w:val="22"/>
              </w:rPr>
              <w:t>164.40</w:t>
            </w:r>
          </w:p>
        </w:tc>
      </w:tr>
    </w:tbl>
    <w:p w14:paraId="6FD3961D" w14:textId="77777777" w:rsidR="00D73A30" w:rsidRPr="00152DCB" w:rsidRDefault="00D73A30" w:rsidP="0043368D">
      <w:pPr>
        <w:ind w:left="720"/>
        <w:rPr>
          <w:rFonts w:ascii="Arial" w:hAnsi="Arial" w:cs="Arial"/>
          <w:color w:val="000000" w:themeColor="text1"/>
          <w:sz w:val="18"/>
        </w:rPr>
      </w:pPr>
    </w:p>
    <w:p w14:paraId="2332BE03" w14:textId="77777777" w:rsidR="00152DCB" w:rsidRDefault="00152DCB" w:rsidP="0043368D">
      <w:pPr>
        <w:ind w:left="720"/>
        <w:rPr>
          <w:rFonts w:ascii="Arial" w:hAnsi="Arial" w:cs="Arial"/>
          <w:color w:val="000000" w:themeColor="text1"/>
          <w:sz w:val="18"/>
        </w:rPr>
      </w:pPr>
      <w:r w:rsidRPr="00152DCB">
        <w:rPr>
          <w:rFonts w:ascii="Arial" w:hAnsi="Arial" w:cs="Arial"/>
          <w:color w:val="000000" w:themeColor="text1"/>
          <w:sz w:val="18"/>
        </w:rPr>
        <w:t>Table 6</w:t>
      </w:r>
    </w:p>
    <w:p w14:paraId="6CB04D15" w14:textId="77777777" w:rsidR="00152DCB" w:rsidRDefault="00152DCB" w:rsidP="0043368D">
      <w:pPr>
        <w:ind w:left="720"/>
        <w:rPr>
          <w:rFonts w:ascii="Arial" w:hAnsi="Arial" w:cs="Arial"/>
          <w:color w:val="000000" w:themeColor="text1"/>
          <w:sz w:val="18"/>
        </w:rPr>
      </w:pPr>
    </w:p>
    <w:tbl>
      <w:tblPr>
        <w:tblStyle w:val="TableGrid"/>
        <w:tblW w:w="0" w:type="auto"/>
        <w:tblInd w:w="720" w:type="dxa"/>
        <w:tblLook w:val="04A0" w:firstRow="1" w:lastRow="0" w:firstColumn="1" w:lastColumn="0" w:noHBand="0" w:noVBand="1"/>
      </w:tblPr>
      <w:tblGrid>
        <w:gridCol w:w="2394"/>
        <w:gridCol w:w="2126"/>
      </w:tblGrid>
      <w:tr w:rsidR="00152DCB" w:rsidRPr="00D24F49" w14:paraId="37525A6F" w14:textId="77777777" w:rsidTr="00437660">
        <w:trPr>
          <w:trHeight w:val="582"/>
        </w:trPr>
        <w:tc>
          <w:tcPr>
            <w:tcW w:w="2394" w:type="dxa"/>
          </w:tcPr>
          <w:p w14:paraId="428A1038" w14:textId="77777777" w:rsidR="00152DCB" w:rsidRPr="00D24F49" w:rsidRDefault="00152DCB" w:rsidP="00152DCB">
            <w:pPr>
              <w:jc w:val="center"/>
              <w:rPr>
                <w:rFonts w:ascii="Arial" w:eastAsia="Calibri" w:hAnsi="Arial" w:cs="Arial"/>
                <w:b/>
                <w:szCs w:val="22"/>
              </w:rPr>
            </w:pPr>
            <w:r>
              <w:rPr>
                <w:rFonts w:ascii="Arial" w:eastAsia="Calibri" w:hAnsi="Arial" w:cs="Arial"/>
                <w:b/>
                <w:szCs w:val="22"/>
              </w:rPr>
              <w:t>Consumables</w:t>
            </w:r>
          </w:p>
        </w:tc>
        <w:tc>
          <w:tcPr>
            <w:tcW w:w="2126" w:type="dxa"/>
          </w:tcPr>
          <w:p w14:paraId="459D1C45" w14:textId="77777777" w:rsidR="00152DCB" w:rsidRPr="00D24F49" w:rsidRDefault="00152DCB" w:rsidP="00152DCB">
            <w:pPr>
              <w:jc w:val="center"/>
              <w:rPr>
                <w:rFonts w:ascii="Arial" w:eastAsia="Calibri" w:hAnsi="Arial" w:cs="Arial"/>
                <w:b/>
                <w:szCs w:val="22"/>
              </w:rPr>
            </w:pPr>
            <w:r>
              <w:rPr>
                <w:rFonts w:ascii="Arial" w:eastAsia="Calibri" w:hAnsi="Arial" w:cs="Arial"/>
                <w:b/>
                <w:szCs w:val="22"/>
              </w:rPr>
              <w:t>Average Cost (£)</w:t>
            </w:r>
          </w:p>
        </w:tc>
      </w:tr>
      <w:tr w:rsidR="00152DCB" w:rsidRPr="00D24F49" w14:paraId="49BFF571" w14:textId="77777777" w:rsidTr="00437660">
        <w:trPr>
          <w:trHeight w:val="562"/>
        </w:trPr>
        <w:tc>
          <w:tcPr>
            <w:tcW w:w="2394" w:type="dxa"/>
          </w:tcPr>
          <w:p w14:paraId="6D642638" w14:textId="77777777" w:rsidR="00152DCB" w:rsidRPr="00D24F49" w:rsidRDefault="00152DCB" w:rsidP="00152DCB">
            <w:pPr>
              <w:jc w:val="center"/>
              <w:rPr>
                <w:rFonts w:ascii="Arial" w:eastAsia="Calibri" w:hAnsi="Arial" w:cs="Arial"/>
                <w:szCs w:val="22"/>
              </w:rPr>
            </w:pPr>
            <w:r w:rsidRPr="00152DCB">
              <w:rPr>
                <w:rFonts w:ascii="Arial" w:eastAsia="Calibri" w:hAnsi="Arial" w:cs="Arial"/>
                <w:szCs w:val="22"/>
              </w:rPr>
              <w:t>1.8mm Drill bit</w:t>
            </w:r>
          </w:p>
        </w:tc>
        <w:tc>
          <w:tcPr>
            <w:tcW w:w="2126" w:type="dxa"/>
          </w:tcPr>
          <w:p w14:paraId="361B20A4" w14:textId="77777777" w:rsidR="00152DCB" w:rsidRPr="00D24F49" w:rsidRDefault="00152DCB" w:rsidP="00152DCB">
            <w:pPr>
              <w:ind w:left="720"/>
              <w:jc w:val="center"/>
              <w:rPr>
                <w:rFonts w:ascii="Arial" w:eastAsia="Calibri" w:hAnsi="Arial" w:cs="Arial"/>
                <w:szCs w:val="22"/>
              </w:rPr>
            </w:pPr>
            <w:r w:rsidRPr="00152DCB">
              <w:rPr>
                <w:rFonts w:ascii="Arial" w:eastAsia="Calibri" w:hAnsi="Arial" w:cs="Arial"/>
                <w:szCs w:val="22"/>
              </w:rPr>
              <w:t>28.86</w:t>
            </w:r>
          </w:p>
        </w:tc>
      </w:tr>
    </w:tbl>
    <w:p w14:paraId="6437BCED" w14:textId="77777777" w:rsidR="00152DCB" w:rsidRPr="00152DCB" w:rsidRDefault="00152DCB" w:rsidP="0043368D">
      <w:pPr>
        <w:ind w:left="720"/>
        <w:rPr>
          <w:rFonts w:ascii="Arial" w:hAnsi="Arial" w:cs="Arial"/>
          <w:color w:val="000000" w:themeColor="text1"/>
          <w:sz w:val="18"/>
        </w:rPr>
      </w:pPr>
    </w:p>
    <w:sectPr w:rsidR="00152DCB" w:rsidRPr="00152DCB"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D24DE" w14:textId="77777777" w:rsidR="003D003D" w:rsidRDefault="003D003D">
      <w:r>
        <w:separator/>
      </w:r>
    </w:p>
  </w:endnote>
  <w:endnote w:type="continuationSeparator" w:id="0">
    <w:p w14:paraId="063C1D49"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6D0DA"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3D964"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79A7B14F"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A5611"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5D5CE"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D5819FA"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95300" w14:textId="77777777" w:rsidR="003D003D" w:rsidRDefault="003D003D">
      <w:r>
        <w:separator/>
      </w:r>
    </w:p>
  </w:footnote>
  <w:footnote w:type="continuationSeparator" w:id="0">
    <w:p w14:paraId="4D221645"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46CF"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5C7B7"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B9BAD"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B140A2"/>
    <w:multiLevelType w:val="hybridMultilevel"/>
    <w:tmpl w:val="902EBD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B82C91"/>
    <w:multiLevelType w:val="hybridMultilevel"/>
    <w:tmpl w:val="AFD63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8C2602"/>
    <w:multiLevelType w:val="hybridMultilevel"/>
    <w:tmpl w:val="C480FE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115E"/>
    <w:rsid w:val="00084032"/>
    <w:rsid w:val="000C57A2"/>
    <w:rsid w:val="000F1530"/>
    <w:rsid w:val="0010069C"/>
    <w:rsid w:val="001116B7"/>
    <w:rsid w:val="0013051A"/>
    <w:rsid w:val="00136C67"/>
    <w:rsid w:val="0014247E"/>
    <w:rsid w:val="00152DCB"/>
    <w:rsid w:val="00155353"/>
    <w:rsid w:val="00161B76"/>
    <w:rsid w:val="00171EAE"/>
    <w:rsid w:val="001B7574"/>
    <w:rsid w:val="001D1B8C"/>
    <w:rsid w:val="001D27F4"/>
    <w:rsid w:val="001F2907"/>
    <w:rsid w:val="0022021B"/>
    <w:rsid w:val="00222763"/>
    <w:rsid w:val="00222938"/>
    <w:rsid w:val="00226125"/>
    <w:rsid w:val="00230CD5"/>
    <w:rsid w:val="00251746"/>
    <w:rsid w:val="00292B34"/>
    <w:rsid w:val="002C4EC2"/>
    <w:rsid w:val="002E0B06"/>
    <w:rsid w:val="002F4AEC"/>
    <w:rsid w:val="002F6CD5"/>
    <w:rsid w:val="00304151"/>
    <w:rsid w:val="0031295E"/>
    <w:rsid w:val="00350AAE"/>
    <w:rsid w:val="00357F15"/>
    <w:rsid w:val="00360E63"/>
    <w:rsid w:val="00361B76"/>
    <w:rsid w:val="00382AD8"/>
    <w:rsid w:val="003B60C9"/>
    <w:rsid w:val="003B7445"/>
    <w:rsid w:val="003D003D"/>
    <w:rsid w:val="003E45E6"/>
    <w:rsid w:val="003F1B38"/>
    <w:rsid w:val="004178AF"/>
    <w:rsid w:val="00433290"/>
    <w:rsid w:val="0043368D"/>
    <w:rsid w:val="00444374"/>
    <w:rsid w:val="004619CC"/>
    <w:rsid w:val="00463B95"/>
    <w:rsid w:val="0048379F"/>
    <w:rsid w:val="00495B07"/>
    <w:rsid w:val="0049696F"/>
    <w:rsid w:val="004A4FB7"/>
    <w:rsid w:val="004E4FB5"/>
    <w:rsid w:val="004E772A"/>
    <w:rsid w:val="004F6F08"/>
    <w:rsid w:val="005230B1"/>
    <w:rsid w:val="00555834"/>
    <w:rsid w:val="00565F01"/>
    <w:rsid w:val="005A6757"/>
    <w:rsid w:val="005C122D"/>
    <w:rsid w:val="005C1D07"/>
    <w:rsid w:val="005C3BDB"/>
    <w:rsid w:val="005E6221"/>
    <w:rsid w:val="005F26F7"/>
    <w:rsid w:val="005F47A6"/>
    <w:rsid w:val="00615B74"/>
    <w:rsid w:val="006214ED"/>
    <w:rsid w:val="00630C74"/>
    <w:rsid w:val="006B4A9D"/>
    <w:rsid w:val="006E0E90"/>
    <w:rsid w:val="006F0915"/>
    <w:rsid w:val="0071530F"/>
    <w:rsid w:val="00731922"/>
    <w:rsid w:val="00744B7E"/>
    <w:rsid w:val="007514A2"/>
    <w:rsid w:val="00761C22"/>
    <w:rsid w:val="00782E48"/>
    <w:rsid w:val="007A02F9"/>
    <w:rsid w:val="007A2C8D"/>
    <w:rsid w:val="007C7BD8"/>
    <w:rsid w:val="007D34AC"/>
    <w:rsid w:val="00803CD7"/>
    <w:rsid w:val="0081240E"/>
    <w:rsid w:val="008177D6"/>
    <w:rsid w:val="00862153"/>
    <w:rsid w:val="008858C6"/>
    <w:rsid w:val="00892CC9"/>
    <w:rsid w:val="008B6E1A"/>
    <w:rsid w:val="008D7EC8"/>
    <w:rsid w:val="008F04BD"/>
    <w:rsid w:val="008F1E57"/>
    <w:rsid w:val="009314B2"/>
    <w:rsid w:val="00973961"/>
    <w:rsid w:val="009913A2"/>
    <w:rsid w:val="009C2A0F"/>
    <w:rsid w:val="009D40B5"/>
    <w:rsid w:val="00A23F2D"/>
    <w:rsid w:val="00A33614"/>
    <w:rsid w:val="00A50A80"/>
    <w:rsid w:val="00A6460C"/>
    <w:rsid w:val="00A81BB3"/>
    <w:rsid w:val="00A82AC8"/>
    <w:rsid w:val="00A936F4"/>
    <w:rsid w:val="00AB3FBE"/>
    <w:rsid w:val="00AC7BCC"/>
    <w:rsid w:val="00AF783E"/>
    <w:rsid w:val="00B036C5"/>
    <w:rsid w:val="00B231A2"/>
    <w:rsid w:val="00B408DE"/>
    <w:rsid w:val="00B92562"/>
    <w:rsid w:val="00BC4FFF"/>
    <w:rsid w:val="00BD5180"/>
    <w:rsid w:val="00BE1B48"/>
    <w:rsid w:val="00BE7F8E"/>
    <w:rsid w:val="00BF5F95"/>
    <w:rsid w:val="00C07F13"/>
    <w:rsid w:val="00C12788"/>
    <w:rsid w:val="00C14A48"/>
    <w:rsid w:val="00C14E15"/>
    <w:rsid w:val="00C168A5"/>
    <w:rsid w:val="00C245FA"/>
    <w:rsid w:val="00C30718"/>
    <w:rsid w:val="00C33F3C"/>
    <w:rsid w:val="00C41FBC"/>
    <w:rsid w:val="00C44976"/>
    <w:rsid w:val="00C767E4"/>
    <w:rsid w:val="00CC4004"/>
    <w:rsid w:val="00CD4ED7"/>
    <w:rsid w:val="00D24F49"/>
    <w:rsid w:val="00D316B7"/>
    <w:rsid w:val="00D349AC"/>
    <w:rsid w:val="00D63799"/>
    <w:rsid w:val="00D6444C"/>
    <w:rsid w:val="00D733E3"/>
    <w:rsid w:val="00D73A30"/>
    <w:rsid w:val="00DE0B0E"/>
    <w:rsid w:val="00E12827"/>
    <w:rsid w:val="00E14CF5"/>
    <w:rsid w:val="00E35E46"/>
    <w:rsid w:val="00E7082E"/>
    <w:rsid w:val="00E81CD1"/>
    <w:rsid w:val="00E97665"/>
    <w:rsid w:val="00EB57F4"/>
    <w:rsid w:val="00EC0468"/>
    <w:rsid w:val="00EC331D"/>
    <w:rsid w:val="00ED43D2"/>
    <w:rsid w:val="00EE6FAB"/>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C5D6AA"/>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DCB"/>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208DB-9B12-43AE-9A80-4DF5AA9B60C6}">
  <ds:schemaRefs>
    <ds:schemaRef ds:uri="http://schemas.microsoft.com/sharepoint/v3/contenttype/forms"/>
  </ds:schemaRefs>
</ds:datastoreItem>
</file>

<file path=customXml/itemProps2.xml><?xml version="1.0" encoding="utf-8"?>
<ds:datastoreItem xmlns:ds="http://schemas.openxmlformats.org/officeDocument/2006/customXml" ds:itemID="{246C3F61-1514-4130-8CC3-ECC1B7AB723D}">
  <ds:schemaRefs>
    <ds:schemaRef ds:uri="http://schemas.microsoft.com/office/2006/documentManagement/types"/>
    <ds:schemaRef ds:uri="http://schemas.microsoft.com/office/2006/metadata/properties"/>
    <ds:schemaRef ds:uri="http://purl.org/dc/elements/1.1/"/>
    <ds:schemaRef ds:uri="b3dc380d-405f-413a-9d35-a0cd7734a424"/>
    <ds:schemaRef ds:uri="3cccb2b0-893e-4aac-b4d5-c5d3a13080b9"/>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259001-797C-4DD4-BFAD-96DCE9D58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4868</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4</cp:revision>
  <cp:lastPrinted>2025-09-22T14:53:00Z</cp:lastPrinted>
  <dcterms:created xsi:type="dcterms:W3CDTF">2025-07-18T09:36:00Z</dcterms:created>
  <dcterms:modified xsi:type="dcterms:W3CDTF">2025-09-22T14:53:00Z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