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37012"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1E9F26E0" w14:textId="77777777" w:rsidR="004619CC" w:rsidRDefault="004619CC" w:rsidP="008B6E1A">
      <w:pPr>
        <w:ind w:left="5040" w:hanging="5040"/>
        <w:rPr>
          <w:rFonts w:ascii="Arial" w:hAnsi="Arial" w:cs="Arial"/>
        </w:rPr>
      </w:pPr>
    </w:p>
    <w:p w14:paraId="5AA32C06" w14:textId="77777777" w:rsidR="00F63055" w:rsidRDefault="00F63055">
      <w:pPr>
        <w:ind w:left="5040" w:firstLine="720"/>
        <w:rPr>
          <w:rFonts w:ascii="Arial" w:hAnsi="Arial" w:cs="Arial"/>
        </w:rPr>
      </w:pPr>
      <w:r>
        <w:rPr>
          <w:rFonts w:ascii="Arial" w:hAnsi="Arial" w:cs="Arial"/>
        </w:rPr>
        <w:t>Information Governance</w:t>
      </w:r>
    </w:p>
    <w:p w14:paraId="40DCDB6A" w14:textId="77777777" w:rsidR="00892CC9" w:rsidRDefault="00892CC9" w:rsidP="002E0B06">
      <w:pPr>
        <w:rPr>
          <w:rFonts w:ascii="Arial" w:hAnsi="Arial" w:cs="Arial"/>
          <w:noProof/>
        </w:rPr>
      </w:pPr>
    </w:p>
    <w:p w14:paraId="73DA474C" w14:textId="77777777" w:rsidR="00892CC9" w:rsidRDefault="00892CC9" w:rsidP="002E0B06">
      <w:pPr>
        <w:rPr>
          <w:rFonts w:ascii="Arial" w:hAnsi="Arial" w:cs="Arial"/>
          <w:noProof/>
        </w:rPr>
      </w:pPr>
    </w:p>
    <w:p w14:paraId="17EE2DFE" w14:textId="2356C417" w:rsidR="00F63055" w:rsidRDefault="006D376B" w:rsidP="002E0B06">
      <w:pPr>
        <w:rPr>
          <w:rFonts w:ascii="Arial" w:hAnsi="Arial" w:cs="Arial"/>
        </w:rPr>
      </w:pPr>
      <w:r>
        <w:rPr>
          <w:rFonts w:ascii="Arial" w:hAnsi="Arial" w:cs="Arial"/>
          <w:noProof/>
        </w:rPr>
        <w:t>23</w:t>
      </w:r>
      <w:r w:rsidR="00BE1E32">
        <w:rPr>
          <w:rFonts w:ascii="Arial" w:hAnsi="Arial" w:cs="Arial"/>
          <w:noProof/>
        </w:rPr>
        <w:t xml:space="preserve"> July 2025 </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E12827">
        <w:rPr>
          <w:rFonts w:ascii="Arial" w:hAnsi="Arial" w:cs="Arial"/>
        </w:rPr>
        <w:tab/>
      </w:r>
      <w:r w:rsidR="00F63055" w:rsidRPr="009314B2">
        <w:rPr>
          <w:rFonts w:ascii="Arial" w:hAnsi="Arial" w:cs="Arial"/>
          <w:b/>
          <w:bCs/>
        </w:rPr>
        <w:t xml:space="preserve">Our Ref: </w:t>
      </w:r>
      <w:r w:rsidR="00615B74">
        <w:rPr>
          <w:rFonts w:ascii="Arial" w:hAnsi="Arial" w:cs="Arial"/>
        </w:rPr>
        <w:t xml:space="preserve"> FOI </w:t>
      </w:r>
      <w:r w:rsidR="00BE1E32">
        <w:rPr>
          <w:rFonts w:ascii="Arial" w:hAnsi="Arial" w:cs="Arial"/>
        </w:rPr>
        <w:t>1255</w:t>
      </w:r>
    </w:p>
    <w:p w14:paraId="52AD648C" w14:textId="77777777" w:rsidR="00402121" w:rsidRDefault="00402121" w:rsidP="002E0B06">
      <w:pPr>
        <w:rPr>
          <w:rFonts w:ascii="Arial" w:hAnsi="Arial" w:cs="Arial"/>
        </w:rPr>
      </w:pPr>
      <w:bookmarkStart w:id="0" w:name="_GoBack"/>
      <w:bookmarkEnd w:id="0"/>
    </w:p>
    <w:p w14:paraId="276714A9" w14:textId="77777777" w:rsidR="00F63055" w:rsidRPr="009314B2" w:rsidRDefault="00F63055">
      <w:pPr>
        <w:pStyle w:val="Header"/>
        <w:tabs>
          <w:tab w:val="clear" w:pos="4153"/>
          <w:tab w:val="clear" w:pos="8306"/>
        </w:tabs>
        <w:ind w:left="720" w:firstLine="720"/>
      </w:pPr>
      <w:r w:rsidRPr="009314B2">
        <w:tab/>
      </w:r>
      <w:r w:rsidRPr="009314B2">
        <w:tab/>
      </w:r>
    </w:p>
    <w:p w14:paraId="38905164" w14:textId="77777777" w:rsidR="00F63055" w:rsidRDefault="00046C06" w:rsidP="0022021B">
      <w:pPr>
        <w:ind w:left="-180" w:firstLine="180"/>
        <w:rPr>
          <w:rFonts w:ascii="Arial" w:hAnsi="Arial" w:cs="Arial"/>
        </w:rPr>
      </w:pPr>
      <w:r>
        <w:rPr>
          <w:rFonts w:ascii="Arial" w:hAnsi="Arial" w:cs="Arial"/>
        </w:rPr>
        <w:t xml:space="preserve">Dear </w:t>
      </w:r>
    </w:p>
    <w:p w14:paraId="138F336F" w14:textId="77777777" w:rsidR="0022021B" w:rsidRPr="001D1B8C" w:rsidRDefault="0022021B" w:rsidP="0022021B">
      <w:pPr>
        <w:ind w:left="-180" w:firstLine="180"/>
        <w:rPr>
          <w:rFonts w:ascii="Arial" w:hAnsi="Arial" w:cs="Arial"/>
        </w:rPr>
      </w:pPr>
    </w:p>
    <w:p w14:paraId="77B4F573"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74392B98" w14:textId="77777777" w:rsidR="00BD5180" w:rsidRDefault="00C41FBC" w:rsidP="008D7EC8">
      <w:pPr>
        <w:rPr>
          <w:rFonts w:ascii="Arial" w:hAnsi="Arial" w:cs="Arial"/>
          <w:b/>
          <w:bCs/>
        </w:rPr>
      </w:pPr>
      <w:r w:rsidRPr="001D1B8C">
        <w:rPr>
          <w:rFonts w:ascii="Arial" w:hAnsi="Arial" w:cs="Arial"/>
          <w:b/>
          <w:bCs/>
        </w:rPr>
        <w:t xml:space="preserve">Information in Relation </w:t>
      </w:r>
      <w:r w:rsidR="00BE1E32">
        <w:rPr>
          <w:rFonts w:ascii="Arial" w:hAnsi="Arial" w:cs="Arial"/>
          <w:b/>
          <w:bCs/>
        </w:rPr>
        <w:t>to</w:t>
      </w:r>
      <w:r w:rsidR="00BE1E32" w:rsidRPr="00BE1E32">
        <w:rPr>
          <w:rFonts w:ascii="Arial" w:hAnsi="Arial" w:cs="Arial"/>
          <w:b/>
          <w:bCs/>
        </w:rPr>
        <w:t xml:space="preserve"> the Trust's Waiting List</w:t>
      </w:r>
    </w:p>
    <w:p w14:paraId="504A58EF" w14:textId="77777777" w:rsidR="00BE1E32" w:rsidRDefault="00BE1E32" w:rsidP="008D7EC8">
      <w:pPr>
        <w:rPr>
          <w:rFonts w:ascii="Arial" w:hAnsi="Arial" w:cs="Arial"/>
        </w:rPr>
      </w:pPr>
    </w:p>
    <w:p w14:paraId="4F42A642"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BE1E32">
        <w:rPr>
          <w:rFonts w:ascii="Arial" w:hAnsi="Arial" w:cs="Arial"/>
        </w:rPr>
        <w:t>26 June 2025</w:t>
      </w:r>
      <w:r w:rsidR="00046C06">
        <w:rPr>
          <w:rFonts w:ascii="Arial" w:hAnsi="Arial" w:cs="Arial"/>
        </w:rPr>
        <w:t xml:space="preserve">. </w:t>
      </w:r>
      <w:r w:rsidR="004178AF">
        <w:rPr>
          <w:rFonts w:ascii="Arial" w:hAnsi="Arial" w:cs="Arial"/>
        </w:rPr>
        <w:t xml:space="preserve"> </w:t>
      </w:r>
      <w:r w:rsidR="0049696F" w:rsidRPr="00BE1E32">
        <w:rPr>
          <w:rFonts w:ascii="Arial" w:eastAsiaTheme="minorHAnsi" w:hAnsi="Arial" w:cs="Arial"/>
          <w:bCs/>
          <w:iCs/>
        </w:rPr>
        <w:t>Please accept my apologies for the delay in responding to your request. Thank you for your understanding and forbearance.</w:t>
      </w:r>
    </w:p>
    <w:p w14:paraId="4AF11F39" w14:textId="77777777" w:rsidR="006214ED" w:rsidRDefault="006214ED" w:rsidP="008D7EC8">
      <w:pPr>
        <w:rPr>
          <w:rFonts w:ascii="Arial" w:eastAsiaTheme="minorHAnsi" w:hAnsi="Arial" w:cs="Arial"/>
          <w:bCs/>
          <w:iCs/>
        </w:rPr>
      </w:pPr>
    </w:p>
    <w:p w14:paraId="1F47A11B"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BE1E32" w:rsidRPr="00BE1E32">
        <w:rPr>
          <w:rFonts w:ascii="Arial" w:hAnsi="Arial" w:cs="Arial"/>
        </w:rPr>
        <w:t>Medicine</w:t>
      </w:r>
      <w:r w:rsidR="00BE1E32">
        <w:rPr>
          <w:rFonts w:ascii="Arial" w:hAnsi="Arial" w:cs="Arial"/>
        </w:rPr>
        <w:t>,</w:t>
      </w:r>
      <w:r w:rsidR="00BE1E32" w:rsidRPr="00BE1E32">
        <w:rPr>
          <w:rFonts w:ascii="Arial" w:hAnsi="Arial" w:cs="Arial"/>
        </w:rPr>
        <w:t xml:space="preserve"> Unscheduled Care and Cancer</w:t>
      </w:r>
      <w:r w:rsidR="00BE1E32">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19FC42A8" w14:textId="77777777" w:rsidR="00F63055" w:rsidRPr="006B4A9D" w:rsidRDefault="00F63055" w:rsidP="008D7EC8">
      <w:pPr>
        <w:rPr>
          <w:rFonts w:ascii="Arial" w:hAnsi="Arial" w:cs="Arial"/>
          <w:i/>
        </w:rPr>
      </w:pPr>
    </w:p>
    <w:p w14:paraId="7D95E332"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r:id="rId11"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7A39EFE5" w14:textId="77777777" w:rsidR="00F63055" w:rsidRDefault="00F63055" w:rsidP="008D7EC8">
      <w:pPr>
        <w:rPr>
          <w:rFonts w:ascii="Arial" w:hAnsi="Arial" w:cs="Arial"/>
        </w:rPr>
      </w:pPr>
    </w:p>
    <w:p w14:paraId="1BB5126A"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0C90277B" w14:textId="77777777" w:rsidR="00F63055" w:rsidRDefault="00F63055" w:rsidP="008D7EC8">
      <w:pPr>
        <w:rPr>
          <w:rFonts w:ascii="Arial" w:hAnsi="Arial" w:cs="Arial"/>
        </w:rPr>
      </w:pPr>
    </w:p>
    <w:p w14:paraId="11474B4A"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772012CC"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247E0FCD" w14:textId="77777777" w:rsidR="00F63055" w:rsidRDefault="00F63055" w:rsidP="008D7EC8">
      <w:pPr>
        <w:rPr>
          <w:rFonts w:ascii="Arial" w:hAnsi="Arial" w:cs="Arial"/>
        </w:rPr>
      </w:pPr>
    </w:p>
    <w:p w14:paraId="1330F056" w14:textId="77777777" w:rsidR="00F63055" w:rsidRDefault="00F63055" w:rsidP="008D7EC8">
      <w:pPr>
        <w:pStyle w:val="Heading1"/>
        <w:rPr>
          <w:u w:val="none"/>
        </w:rPr>
      </w:pPr>
      <w:r>
        <w:rPr>
          <w:u w:val="none"/>
        </w:rPr>
        <w:t>Yours sincerely</w:t>
      </w:r>
    </w:p>
    <w:p w14:paraId="5780C3F2" w14:textId="77777777" w:rsidR="00900C8E" w:rsidRDefault="00900C8E" w:rsidP="008D7EC8">
      <w:pPr>
        <w:rPr>
          <w:rFonts w:ascii="Calibri" w:eastAsia="Calibri" w:hAnsi="Calibri"/>
          <w:noProof/>
          <w:sz w:val="22"/>
          <w:szCs w:val="22"/>
          <w:lang w:eastAsia="en-GB"/>
        </w:rPr>
      </w:pPr>
    </w:p>
    <w:p w14:paraId="01E9F74E" w14:textId="77777777" w:rsidR="00943717" w:rsidRDefault="00943717" w:rsidP="008D7EC8">
      <w:pPr>
        <w:rPr>
          <w:rFonts w:ascii="Calibri" w:eastAsia="Calibri" w:hAnsi="Calibri"/>
          <w:noProof/>
          <w:sz w:val="22"/>
          <w:szCs w:val="22"/>
          <w:lang w:eastAsia="en-GB"/>
        </w:rPr>
      </w:pPr>
    </w:p>
    <w:p w14:paraId="07C11D64" w14:textId="77777777" w:rsidR="00943717" w:rsidRDefault="00943717" w:rsidP="008D7EC8">
      <w:pPr>
        <w:rPr>
          <w:rFonts w:ascii="Arial" w:hAnsi="Arial" w:cs="Arial"/>
        </w:rPr>
      </w:pPr>
    </w:p>
    <w:p w14:paraId="169145B2" w14:textId="77777777" w:rsidR="00F63055" w:rsidRDefault="00F63055" w:rsidP="008D7EC8">
      <w:pPr>
        <w:ind w:right="-514"/>
        <w:rPr>
          <w:rFonts w:ascii="Arial" w:hAnsi="Arial" w:cs="Arial"/>
        </w:rPr>
      </w:pPr>
      <w:r>
        <w:rPr>
          <w:rFonts w:ascii="Arial" w:hAnsi="Arial" w:cs="Arial"/>
        </w:rPr>
        <w:t>______________________________</w:t>
      </w:r>
    </w:p>
    <w:p w14:paraId="5E2B8941" w14:textId="77777777" w:rsidR="00F63055" w:rsidRDefault="00BE1E32" w:rsidP="008D7EC8">
      <w:pPr>
        <w:ind w:right="-514"/>
        <w:rPr>
          <w:rFonts w:ascii="Arial" w:hAnsi="Arial" w:cs="Arial"/>
          <w:b/>
          <w:bCs/>
        </w:rPr>
      </w:pPr>
      <w:r>
        <w:rPr>
          <w:rFonts w:ascii="Arial" w:hAnsi="Arial" w:cs="Arial"/>
          <w:b/>
          <w:bCs/>
        </w:rPr>
        <w:t>Olivia Robinson</w:t>
      </w:r>
    </w:p>
    <w:p w14:paraId="473D7E22"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1D1CB5B8" w14:textId="77777777" w:rsidR="00E14CF5" w:rsidRDefault="00E14CF5" w:rsidP="007A2C8D">
      <w:pPr>
        <w:ind w:right="-514"/>
        <w:rPr>
          <w:rFonts w:ascii="Arial" w:hAnsi="Arial" w:cs="Arial"/>
          <w:b/>
          <w:bCs/>
        </w:rPr>
      </w:pPr>
    </w:p>
    <w:p w14:paraId="717425BD" w14:textId="77777777" w:rsidR="006214ED" w:rsidRDefault="006214ED" w:rsidP="008D7EC8">
      <w:pPr>
        <w:rPr>
          <w:rFonts w:ascii="Arial" w:hAnsi="Arial" w:cs="Arial"/>
        </w:rPr>
      </w:pPr>
    </w:p>
    <w:p w14:paraId="476F7388" w14:textId="77777777" w:rsidR="00E14CF5" w:rsidRDefault="00E14CF5" w:rsidP="008D7EC8">
      <w:pPr>
        <w:rPr>
          <w:rFonts w:ascii="Arial" w:hAnsi="Arial" w:cs="Arial"/>
        </w:rPr>
        <w:sectPr w:rsidR="00E14CF5" w:rsidSect="00F63055">
          <w:headerReference w:type="even" r:id="rId12"/>
          <w:headerReference w:type="default" r:id="rId13"/>
          <w:footerReference w:type="even" r:id="rId14"/>
          <w:footerReference w:type="default" r:id="rId15"/>
          <w:headerReference w:type="first" r:id="rId16"/>
          <w:footerReference w:type="first" r:id="rId17"/>
          <w:pgSz w:w="11906" w:h="16838"/>
          <w:pgMar w:top="1440" w:right="1286" w:bottom="1440" w:left="1800" w:header="708" w:footer="708" w:gutter="0"/>
          <w:pgNumType w:start="1"/>
          <w:cols w:space="708"/>
          <w:docGrid w:linePitch="360"/>
        </w:sectPr>
      </w:pPr>
    </w:p>
    <w:p w14:paraId="19AFF297" w14:textId="77777777" w:rsidR="009E0DC1"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BE1E32">
        <w:rPr>
          <w:rFonts w:ascii="Arial" w:hAnsi="Arial" w:cs="Arial"/>
          <w:color w:val="A6A6A6"/>
        </w:rPr>
        <w:t>1255</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BE1E32">
        <w:rPr>
          <w:rFonts w:ascii="Arial" w:hAnsi="Arial" w:cs="Arial"/>
          <w:color w:val="A6A6A6"/>
        </w:rPr>
        <w:t xml:space="preserve">         </w:t>
      </w:r>
      <w:r w:rsidR="00C41FBC" w:rsidRPr="00C41FBC">
        <w:rPr>
          <w:rFonts w:ascii="Arial" w:hAnsi="Arial" w:cs="Arial"/>
          <w:color w:val="A6A6A6"/>
        </w:rPr>
        <w:t>Appendix A</w:t>
      </w:r>
    </w:p>
    <w:p w14:paraId="0DFA3797" w14:textId="77777777" w:rsidR="000718E0" w:rsidRDefault="000718E0" w:rsidP="008D7EC8">
      <w:pPr>
        <w:rPr>
          <w:rFonts w:ascii="Arial" w:hAnsi="Arial" w:cs="Arial"/>
          <w:color w:val="A6A6A6"/>
        </w:rPr>
      </w:pPr>
    </w:p>
    <w:p w14:paraId="53336030" w14:textId="77777777" w:rsidR="00513EA5" w:rsidRDefault="00513EA5" w:rsidP="00513EA5">
      <w:pPr>
        <w:ind w:left="720" w:hanging="720"/>
        <w:rPr>
          <w:rFonts w:ascii="Arial" w:hAnsi="Arial" w:cs="Arial"/>
          <w:b/>
          <w:i/>
        </w:rPr>
      </w:pPr>
      <w:r>
        <w:rPr>
          <w:rFonts w:ascii="Arial" w:hAnsi="Arial" w:cs="Arial"/>
          <w:b/>
          <w:i/>
        </w:rPr>
        <w:t>Q1a.</w:t>
      </w:r>
      <w:r>
        <w:rPr>
          <w:rFonts w:ascii="Arial" w:hAnsi="Arial" w:cs="Arial"/>
          <w:b/>
          <w:i/>
        </w:rPr>
        <w:tab/>
      </w:r>
      <w:r w:rsidRPr="00513EA5">
        <w:rPr>
          <w:rFonts w:ascii="Arial" w:hAnsi="Arial" w:cs="Arial"/>
          <w:b/>
          <w:i/>
        </w:rPr>
        <w:t>Please disclose the following for the year 2024:</w:t>
      </w:r>
    </w:p>
    <w:p w14:paraId="74FE0473" w14:textId="77777777" w:rsidR="00513EA5" w:rsidRDefault="00513EA5" w:rsidP="00513EA5">
      <w:pPr>
        <w:ind w:left="720" w:hanging="720"/>
        <w:rPr>
          <w:rFonts w:ascii="Arial" w:hAnsi="Arial" w:cs="Arial"/>
          <w:b/>
          <w:i/>
        </w:rPr>
      </w:pPr>
    </w:p>
    <w:p w14:paraId="4FFDA903" w14:textId="77777777" w:rsidR="00513EA5" w:rsidRDefault="00513EA5" w:rsidP="00513EA5">
      <w:pPr>
        <w:ind w:left="720" w:hanging="720"/>
        <w:rPr>
          <w:rFonts w:ascii="Arial" w:hAnsi="Arial" w:cs="Arial"/>
          <w:b/>
          <w:i/>
        </w:rPr>
      </w:pPr>
      <w:r>
        <w:rPr>
          <w:rFonts w:ascii="Arial" w:hAnsi="Arial" w:cs="Arial"/>
          <w:b/>
          <w:i/>
        </w:rPr>
        <w:tab/>
      </w:r>
      <w:r w:rsidRPr="00513EA5">
        <w:rPr>
          <w:rFonts w:ascii="Arial" w:hAnsi="Arial" w:cs="Arial"/>
          <w:b/>
          <w:i/>
        </w:rPr>
        <w:t>The number of people who were removed from a waiting list because they died while on the list.</w:t>
      </w:r>
    </w:p>
    <w:p w14:paraId="5149AE08" w14:textId="77777777" w:rsidR="00F3739E" w:rsidRDefault="00F3739E" w:rsidP="00513EA5">
      <w:pPr>
        <w:ind w:left="720" w:hanging="720"/>
        <w:rPr>
          <w:rFonts w:ascii="Arial" w:hAnsi="Arial" w:cs="Arial"/>
          <w:b/>
          <w:i/>
        </w:rPr>
      </w:pPr>
    </w:p>
    <w:p w14:paraId="12A64FDC" w14:textId="77777777" w:rsidR="00F3739E" w:rsidRDefault="00F3739E" w:rsidP="00F3739E">
      <w:pPr>
        <w:ind w:left="720" w:hanging="720"/>
        <w:rPr>
          <w:rFonts w:ascii="Arial" w:eastAsia="Calibri" w:hAnsi="Arial" w:cs="Arial"/>
          <w:lang w:eastAsia="en-GB"/>
        </w:rPr>
      </w:pPr>
      <w:r w:rsidRPr="00F3739E">
        <w:rPr>
          <w:rFonts w:ascii="Arial" w:hAnsi="Arial" w:cs="Arial"/>
        </w:rPr>
        <w:t>A1a.</w:t>
      </w:r>
      <w:r>
        <w:rPr>
          <w:rFonts w:ascii="Arial" w:hAnsi="Arial" w:cs="Arial"/>
          <w:b/>
          <w:i/>
        </w:rPr>
        <w:tab/>
      </w:r>
      <w:r w:rsidRPr="00C52FE7">
        <w:rPr>
          <w:rFonts w:ascii="Arial" w:eastAsia="Calibri" w:hAnsi="Arial" w:cs="Arial"/>
          <w:lang w:eastAsia="en-GB"/>
        </w:rPr>
        <w:t>The information requested is not held on a central inf</w:t>
      </w:r>
      <w:r>
        <w:rPr>
          <w:rFonts w:ascii="Arial" w:eastAsia="Calibri" w:hAnsi="Arial" w:cs="Arial"/>
          <w:lang w:eastAsia="en-GB"/>
        </w:rPr>
        <w:t xml:space="preserve">ormation system. To obtain this </w:t>
      </w:r>
      <w:r w:rsidRPr="00C52FE7">
        <w:rPr>
          <w:rFonts w:ascii="Arial" w:eastAsia="Calibri" w:hAnsi="Arial" w:cs="Arial"/>
          <w:lang w:eastAsia="en-GB"/>
        </w:rPr>
        <w:t>information would require a manual review of records.</w:t>
      </w:r>
    </w:p>
    <w:p w14:paraId="1152746E" w14:textId="77777777" w:rsidR="00F3739E" w:rsidRDefault="00F3739E" w:rsidP="00F3739E">
      <w:pPr>
        <w:ind w:left="720" w:hanging="720"/>
        <w:rPr>
          <w:rFonts w:ascii="Arial" w:eastAsia="Calibri" w:hAnsi="Arial" w:cs="Arial"/>
          <w:lang w:eastAsia="en-GB"/>
        </w:rPr>
      </w:pPr>
    </w:p>
    <w:p w14:paraId="23495AB5" w14:textId="77777777" w:rsidR="00F3739E" w:rsidRDefault="00F3739E" w:rsidP="00F3739E">
      <w:pPr>
        <w:ind w:left="720"/>
        <w:rPr>
          <w:rFonts w:ascii="Arial" w:eastAsia="Calibri" w:hAnsi="Arial" w:cs="Arial"/>
          <w:lang w:eastAsia="en-GB"/>
        </w:rPr>
      </w:pPr>
      <w:r w:rsidRPr="00C52FE7">
        <w:rPr>
          <w:rFonts w:ascii="Arial" w:eastAsia="Calibri" w:hAnsi="Arial" w:cs="Arial"/>
          <w:lang w:eastAsia="en-GB"/>
        </w:rPr>
        <w:t>This would exceed the ‘Appropriate Limit’ as defined by the Freedom of Information Act 2000. The Trust therefore exempts the release of this information under Section 12(1).</w:t>
      </w:r>
      <w:r>
        <w:rPr>
          <w:rFonts w:ascii="Arial" w:eastAsia="Calibri" w:hAnsi="Arial" w:cs="Arial"/>
          <w:lang w:eastAsia="en-GB"/>
        </w:rPr>
        <w:t>*</w:t>
      </w:r>
    </w:p>
    <w:p w14:paraId="502994D0" w14:textId="77777777" w:rsidR="00F3739E" w:rsidRPr="00513EA5" w:rsidRDefault="00F3739E" w:rsidP="00513EA5">
      <w:pPr>
        <w:ind w:left="720" w:hanging="720"/>
        <w:rPr>
          <w:rFonts w:ascii="Arial" w:hAnsi="Arial" w:cs="Arial"/>
          <w:b/>
          <w:i/>
        </w:rPr>
      </w:pPr>
    </w:p>
    <w:p w14:paraId="663EDF34" w14:textId="77777777" w:rsidR="00513EA5" w:rsidRPr="00513EA5" w:rsidRDefault="00513EA5" w:rsidP="00513EA5">
      <w:pPr>
        <w:rPr>
          <w:rFonts w:ascii="Arial" w:hAnsi="Arial" w:cs="Arial"/>
          <w:b/>
          <w:i/>
        </w:rPr>
      </w:pPr>
    </w:p>
    <w:p w14:paraId="1505C075" w14:textId="77777777" w:rsidR="00F3739E" w:rsidRDefault="00C975FA" w:rsidP="00F3739E">
      <w:pPr>
        <w:ind w:left="720" w:hanging="720"/>
        <w:rPr>
          <w:rFonts w:ascii="Arial" w:hAnsi="Arial" w:cs="Arial"/>
          <w:b/>
          <w:i/>
        </w:rPr>
      </w:pPr>
      <w:r>
        <w:rPr>
          <w:rFonts w:ascii="Arial" w:hAnsi="Arial" w:cs="Arial"/>
          <w:b/>
          <w:i/>
        </w:rPr>
        <w:t>Q1</w:t>
      </w:r>
      <w:r w:rsidR="00513EA5">
        <w:rPr>
          <w:rFonts w:ascii="Arial" w:hAnsi="Arial" w:cs="Arial"/>
          <w:b/>
          <w:i/>
        </w:rPr>
        <w:t>b.</w:t>
      </w:r>
      <w:r w:rsidR="00513EA5">
        <w:rPr>
          <w:rFonts w:ascii="Arial" w:hAnsi="Arial" w:cs="Arial"/>
          <w:b/>
          <w:i/>
        </w:rPr>
        <w:tab/>
      </w:r>
      <w:r w:rsidR="00513EA5" w:rsidRPr="00513EA5">
        <w:rPr>
          <w:rFonts w:ascii="Arial" w:hAnsi="Arial" w:cs="Arial"/>
          <w:b/>
          <w:i/>
        </w:rPr>
        <w:t>A breakdown of the above figure so far as is possible for each of the many different types and categories of waiting lists.</w:t>
      </w:r>
    </w:p>
    <w:p w14:paraId="18B517EE" w14:textId="77777777" w:rsidR="00C975FA" w:rsidRDefault="00C975FA" w:rsidP="00F3739E">
      <w:pPr>
        <w:rPr>
          <w:rFonts w:ascii="Arial" w:hAnsi="Arial" w:cs="Arial"/>
          <w:b/>
          <w:i/>
        </w:rPr>
      </w:pPr>
    </w:p>
    <w:p w14:paraId="7663CD9D" w14:textId="77777777" w:rsidR="00C975FA" w:rsidRPr="00C975FA" w:rsidRDefault="00C975FA" w:rsidP="00C975FA">
      <w:pPr>
        <w:ind w:left="720" w:hanging="720"/>
        <w:rPr>
          <w:rFonts w:ascii="Arial" w:hAnsi="Arial" w:cs="Arial"/>
        </w:rPr>
      </w:pPr>
      <w:r>
        <w:rPr>
          <w:rFonts w:ascii="Arial" w:hAnsi="Arial" w:cs="Arial"/>
        </w:rPr>
        <w:t>A1</w:t>
      </w:r>
      <w:r w:rsidR="00C72A77">
        <w:rPr>
          <w:rFonts w:ascii="Arial" w:hAnsi="Arial" w:cs="Arial"/>
        </w:rPr>
        <w:t>b.</w:t>
      </w:r>
      <w:r w:rsidR="00C72A77">
        <w:rPr>
          <w:rFonts w:ascii="Arial" w:hAnsi="Arial" w:cs="Arial"/>
        </w:rPr>
        <w:tab/>
      </w:r>
      <w:r w:rsidRPr="00C975FA">
        <w:rPr>
          <w:rFonts w:ascii="Arial" w:hAnsi="Arial" w:cs="Arial"/>
        </w:rPr>
        <w:t>The information requested is not held on a central information system. To obtain this information would require a manual review of records.</w:t>
      </w:r>
    </w:p>
    <w:p w14:paraId="6DD3FD2A" w14:textId="77777777" w:rsidR="00C975FA" w:rsidRPr="00C975FA" w:rsidRDefault="00C975FA" w:rsidP="00C975FA">
      <w:pPr>
        <w:ind w:left="720"/>
        <w:rPr>
          <w:rFonts w:ascii="Arial" w:hAnsi="Arial" w:cs="Arial"/>
        </w:rPr>
      </w:pPr>
    </w:p>
    <w:p w14:paraId="78A41B48" w14:textId="77777777" w:rsidR="00C975FA" w:rsidRDefault="00C975FA" w:rsidP="00C975FA">
      <w:pPr>
        <w:ind w:left="720"/>
        <w:rPr>
          <w:rFonts w:ascii="Arial" w:hAnsi="Arial" w:cs="Arial"/>
        </w:rPr>
      </w:pPr>
      <w:r w:rsidRPr="00C975FA">
        <w:rPr>
          <w:rFonts w:ascii="Arial" w:hAnsi="Arial" w:cs="Arial"/>
        </w:rPr>
        <w:t xml:space="preserve">This would exceed the ‘Appropriate Limit’ as defined by the Freedom of Information Act 2000. The Trust therefore exempts the release of this </w:t>
      </w:r>
      <w:r>
        <w:rPr>
          <w:rFonts w:ascii="Arial" w:hAnsi="Arial" w:cs="Arial"/>
        </w:rPr>
        <w:t>information under Section 12(1).</w:t>
      </w:r>
    </w:p>
    <w:p w14:paraId="4AB79011" w14:textId="77777777" w:rsidR="00C975FA" w:rsidRDefault="00C975FA" w:rsidP="00C975FA">
      <w:pPr>
        <w:ind w:left="720"/>
        <w:rPr>
          <w:rFonts w:ascii="Arial" w:hAnsi="Arial" w:cs="Arial"/>
        </w:rPr>
      </w:pPr>
    </w:p>
    <w:p w14:paraId="7F1EC034" w14:textId="77777777" w:rsidR="00C975FA" w:rsidRPr="00C975FA" w:rsidRDefault="00C72A77" w:rsidP="00C975FA">
      <w:pPr>
        <w:ind w:left="720"/>
        <w:rPr>
          <w:rFonts w:ascii="Arial" w:hAnsi="Arial" w:cs="Arial"/>
        </w:rPr>
      </w:pPr>
      <w:r>
        <w:rPr>
          <w:rFonts w:ascii="Arial" w:hAnsi="Arial" w:cs="Arial"/>
        </w:rPr>
        <w:t>*</w:t>
      </w:r>
      <w:r w:rsidR="00C975FA" w:rsidRPr="00C975FA">
        <w:rPr>
          <w:rFonts w:ascii="Arial" w:hAnsi="Arial" w:cs="Arial"/>
        </w:rPr>
        <w:t>12.-(1) Section 1(1) does not oblige a public authority to comply with a request for information if the authority estimates that the cost of complying with the request would exceed the appropriate limit.</w:t>
      </w:r>
    </w:p>
    <w:p w14:paraId="59C07789" w14:textId="77777777" w:rsidR="00C975FA" w:rsidRPr="00C975FA" w:rsidRDefault="00C975FA" w:rsidP="00C975FA">
      <w:pPr>
        <w:rPr>
          <w:rFonts w:ascii="Arial" w:hAnsi="Arial" w:cs="Arial"/>
        </w:rPr>
      </w:pPr>
    </w:p>
    <w:p w14:paraId="47B6AB4B" w14:textId="77777777" w:rsidR="00C975FA" w:rsidRPr="00C975FA" w:rsidRDefault="00C975FA" w:rsidP="00C975FA">
      <w:pPr>
        <w:ind w:left="720"/>
        <w:rPr>
          <w:rFonts w:ascii="Arial" w:hAnsi="Arial" w:cs="Arial"/>
        </w:rPr>
      </w:pPr>
      <w:r w:rsidRPr="00C975FA">
        <w:rPr>
          <w:rFonts w:ascii="Arial" w:hAnsi="Arial" w:cs="Arial"/>
        </w:rPr>
        <w:t xml:space="preserve">In accordance with the Freedom of Information Act 2000 this </w:t>
      </w:r>
      <w:r>
        <w:rPr>
          <w:rFonts w:ascii="Arial" w:hAnsi="Arial" w:cs="Arial"/>
          <w:bCs/>
        </w:rPr>
        <w:t xml:space="preserve">statement </w:t>
      </w:r>
      <w:r w:rsidRPr="00C975FA">
        <w:rPr>
          <w:rFonts w:ascii="Arial" w:hAnsi="Arial" w:cs="Arial"/>
        </w:rPr>
        <w:t>acts as a Refusal Notice in respect of question</w:t>
      </w:r>
      <w:r>
        <w:rPr>
          <w:rFonts w:ascii="Arial" w:hAnsi="Arial" w:cs="Arial"/>
        </w:rPr>
        <w:t xml:space="preserve">s 1a &amp; 1b. </w:t>
      </w:r>
    </w:p>
    <w:p w14:paraId="45D644FF" w14:textId="77777777" w:rsidR="00F3739E" w:rsidRPr="00513EA5" w:rsidRDefault="00F3739E" w:rsidP="00F3739E">
      <w:pPr>
        <w:rPr>
          <w:rFonts w:ascii="Arial" w:hAnsi="Arial" w:cs="Arial"/>
          <w:b/>
          <w:i/>
        </w:rPr>
      </w:pPr>
    </w:p>
    <w:sectPr w:rsidR="00F3739E" w:rsidRPr="00513EA5" w:rsidSect="00F63055">
      <w:footerReference w:type="default" r:id="rId18"/>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F8F21" w14:textId="77777777" w:rsidR="003D003D" w:rsidRDefault="003D003D">
      <w:r>
        <w:separator/>
      </w:r>
    </w:p>
  </w:endnote>
  <w:endnote w:type="continuationSeparator" w:id="0">
    <w:p w14:paraId="1962D2E9"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D1DF6"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700EA"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66BAE0BB"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9C60B"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99263"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3A11D262"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0BB16" w14:textId="77777777" w:rsidR="003D003D" w:rsidRDefault="003D003D">
      <w:r>
        <w:separator/>
      </w:r>
    </w:p>
  </w:footnote>
  <w:footnote w:type="continuationSeparator" w:id="0">
    <w:p w14:paraId="74D631C0"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FC5DF"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5D675"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4F03"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01F3"/>
    <w:multiLevelType w:val="hybridMultilevel"/>
    <w:tmpl w:val="D66C83AA"/>
    <w:lvl w:ilvl="0" w:tplc="B75852D2">
      <w:start w:val="12"/>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3"/>
  </w:num>
  <w:num w:numId="3">
    <w:abstractNumId w:val="1"/>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718E0"/>
    <w:rsid w:val="00084032"/>
    <w:rsid w:val="000C57A2"/>
    <w:rsid w:val="000F1530"/>
    <w:rsid w:val="0010069C"/>
    <w:rsid w:val="001116B7"/>
    <w:rsid w:val="0014247E"/>
    <w:rsid w:val="00161B76"/>
    <w:rsid w:val="00171EAE"/>
    <w:rsid w:val="001B7574"/>
    <w:rsid w:val="001D1B8C"/>
    <w:rsid w:val="001D27F4"/>
    <w:rsid w:val="001F2907"/>
    <w:rsid w:val="001F3EA1"/>
    <w:rsid w:val="0022021B"/>
    <w:rsid w:val="00222763"/>
    <w:rsid w:val="00222938"/>
    <w:rsid w:val="00226125"/>
    <w:rsid w:val="00230CD5"/>
    <w:rsid w:val="00292B34"/>
    <w:rsid w:val="002C4EC2"/>
    <w:rsid w:val="002E0B06"/>
    <w:rsid w:val="002F4AEC"/>
    <w:rsid w:val="002F6CD5"/>
    <w:rsid w:val="00304151"/>
    <w:rsid w:val="0031295E"/>
    <w:rsid w:val="00350AAE"/>
    <w:rsid w:val="00357F15"/>
    <w:rsid w:val="00360E63"/>
    <w:rsid w:val="00361B76"/>
    <w:rsid w:val="00382AD8"/>
    <w:rsid w:val="003B7445"/>
    <w:rsid w:val="003D003D"/>
    <w:rsid w:val="003E45E6"/>
    <w:rsid w:val="003F1B38"/>
    <w:rsid w:val="00402121"/>
    <w:rsid w:val="004178AF"/>
    <w:rsid w:val="00433290"/>
    <w:rsid w:val="00444374"/>
    <w:rsid w:val="004619CC"/>
    <w:rsid w:val="00463B95"/>
    <w:rsid w:val="0048379F"/>
    <w:rsid w:val="00495B07"/>
    <w:rsid w:val="0049696F"/>
    <w:rsid w:val="004A4FB7"/>
    <w:rsid w:val="004E4FB5"/>
    <w:rsid w:val="004F6F08"/>
    <w:rsid w:val="00511F9A"/>
    <w:rsid w:val="00513EA5"/>
    <w:rsid w:val="005230B1"/>
    <w:rsid w:val="00555834"/>
    <w:rsid w:val="00565F01"/>
    <w:rsid w:val="005A6757"/>
    <w:rsid w:val="005C1D07"/>
    <w:rsid w:val="005C3BDB"/>
    <w:rsid w:val="005E6221"/>
    <w:rsid w:val="005F26F7"/>
    <w:rsid w:val="005F47A6"/>
    <w:rsid w:val="00615B74"/>
    <w:rsid w:val="006214ED"/>
    <w:rsid w:val="00630C74"/>
    <w:rsid w:val="006B4A9D"/>
    <w:rsid w:val="006D376B"/>
    <w:rsid w:val="006E0E90"/>
    <w:rsid w:val="006F0915"/>
    <w:rsid w:val="0071530F"/>
    <w:rsid w:val="00731922"/>
    <w:rsid w:val="00744B7E"/>
    <w:rsid w:val="007514A2"/>
    <w:rsid w:val="00761C22"/>
    <w:rsid w:val="00782E48"/>
    <w:rsid w:val="007A2C8D"/>
    <w:rsid w:val="007D34AC"/>
    <w:rsid w:val="0081240E"/>
    <w:rsid w:val="008177D6"/>
    <w:rsid w:val="00862153"/>
    <w:rsid w:val="008858C6"/>
    <w:rsid w:val="00892CC9"/>
    <w:rsid w:val="008B6E1A"/>
    <w:rsid w:val="008D7EC8"/>
    <w:rsid w:val="008F04BD"/>
    <w:rsid w:val="008F1E57"/>
    <w:rsid w:val="00900C8E"/>
    <w:rsid w:val="009314B2"/>
    <w:rsid w:val="00943717"/>
    <w:rsid w:val="00973961"/>
    <w:rsid w:val="009913A2"/>
    <w:rsid w:val="009C2A0F"/>
    <w:rsid w:val="009D40B5"/>
    <w:rsid w:val="009E0DC1"/>
    <w:rsid w:val="00A33614"/>
    <w:rsid w:val="00A50A80"/>
    <w:rsid w:val="00A6460C"/>
    <w:rsid w:val="00A819C0"/>
    <w:rsid w:val="00A81BB3"/>
    <w:rsid w:val="00A936F4"/>
    <w:rsid w:val="00AB3FBE"/>
    <w:rsid w:val="00AC7BCC"/>
    <w:rsid w:val="00AF783E"/>
    <w:rsid w:val="00B036C5"/>
    <w:rsid w:val="00B231A2"/>
    <w:rsid w:val="00B408DE"/>
    <w:rsid w:val="00B92562"/>
    <w:rsid w:val="00BC4FFF"/>
    <w:rsid w:val="00BD5180"/>
    <w:rsid w:val="00BE1B48"/>
    <w:rsid w:val="00BE1E32"/>
    <w:rsid w:val="00BE7F8E"/>
    <w:rsid w:val="00C12788"/>
    <w:rsid w:val="00C14A48"/>
    <w:rsid w:val="00C14E15"/>
    <w:rsid w:val="00C168A5"/>
    <w:rsid w:val="00C245FA"/>
    <w:rsid w:val="00C30718"/>
    <w:rsid w:val="00C33F3C"/>
    <w:rsid w:val="00C41FBC"/>
    <w:rsid w:val="00C44976"/>
    <w:rsid w:val="00C72A77"/>
    <w:rsid w:val="00C767E4"/>
    <w:rsid w:val="00C975FA"/>
    <w:rsid w:val="00CC4004"/>
    <w:rsid w:val="00CD4ED7"/>
    <w:rsid w:val="00D316B7"/>
    <w:rsid w:val="00D349AC"/>
    <w:rsid w:val="00D6444C"/>
    <w:rsid w:val="00D733E3"/>
    <w:rsid w:val="00DE0B0E"/>
    <w:rsid w:val="00E12827"/>
    <w:rsid w:val="00E14CF5"/>
    <w:rsid w:val="00E35E46"/>
    <w:rsid w:val="00E7082E"/>
    <w:rsid w:val="00E81CD1"/>
    <w:rsid w:val="00E97665"/>
    <w:rsid w:val="00EB57F4"/>
    <w:rsid w:val="00EC331D"/>
    <w:rsid w:val="00ED43D2"/>
    <w:rsid w:val="00EE7EAB"/>
    <w:rsid w:val="00F0665E"/>
    <w:rsid w:val="00F3739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19BF0FC"/>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rmationgovernance@setrust.hscni.ne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C1E9B7-0C24-4D1A-B083-3B2E49703672}">
  <ds:schemaRefs>
    <ds:schemaRef ds:uri="http://purl.org/dc/terms/"/>
    <ds:schemaRef ds:uri="http://purl.org/dc/dcmitype/"/>
    <ds:schemaRef ds:uri="3cccb2b0-893e-4aac-b4d5-c5d3a13080b9"/>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b3dc380d-405f-413a-9d35-a0cd7734a424"/>
    <ds:schemaRef ds:uri="http://www.w3.org/XML/1998/namespace"/>
    <ds:schemaRef ds:uri="http://purl.org/dc/elements/1.1/"/>
  </ds:schemaRefs>
</ds:datastoreItem>
</file>

<file path=customXml/itemProps2.xml><?xml version="1.0" encoding="utf-8"?>
<ds:datastoreItem xmlns:ds="http://schemas.openxmlformats.org/officeDocument/2006/customXml" ds:itemID="{7AD0A639-7D42-4B10-8B97-A094CDCCBA45}">
  <ds:schemaRefs>
    <ds:schemaRef ds:uri="http://schemas.microsoft.com/sharepoint/v3/contenttype/forms"/>
  </ds:schemaRefs>
</ds:datastoreItem>
</file>

<file path=customXml/itemProps3.xml><?xml version="1.0" encoding="utf-8"?>
<ds:datastoreItem xmlns:ds="http://schemas.openxmlformats.org/officeDocument/2006/customXml" ds:itemID="{274EA15D-F27F-47C3-820B-BAFE63C98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3142</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2025-09-22T14:57:00Z</cp:lastPrinted>
  <dcterms:created xsi:type="dcterms:W3CDTF">2025-07-23T15:06:00Z</dcterms:created>
  <dcterms:modified xsi:type="dcterms:W3CDTF">2025-09-22T14:58:00Z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