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024DA" w14:textId="77777777" w:rsidR="00FC4A8C" w:rsidRDefault="00FC4A8C" w:rsidP="00E2451B">
      <w:pPr>
        <w:rPr>
          <w:rFonts w:ascii="Arial" w:hAnsi="Arial" w:cs="Arial"/>
        </w:rPr>
      </w:pPr>
    </w:p>
    <w:p w14:paraId="20D2B8BB" w14:textId="77777777" w:rsidR="00FC4A8C" w:rsidRDefault="00FC4A8C">
      <w:pPr>
        <w:ind w:left="5040" w:firstLine="720"/>
        <w:rPr>
          <w:rFonts w:ascii="Arial" w:hAnsi="Arial" w:cs="Arial"/>
        </w:rPr>
      </w:pPr>
    </w:p>
    <w:p w14:paraId="4F05A963" w14:textId="046C39A5" w:rsidR="00FC4A8C" w:rsidRDefault="00FC4A8C">
      <w:pPr>
        <w:ind w:left="5040" w:firstLine="720"/>
        <w:rPr>
          <w:rFonts w:ascii="Arial" w:hAnsi="Arial" w:cs="Arial"/>
        </w:rPr>
      </w:pPr>
      <w:r>
        <w:rPr>
          <w:rFonts w:ascii="Arial" w:hAnsi="Arial" w:cs="Arial"/>
        </w:rPr>
        <w:t>Information Governance</w:t>
      </w:r>
    </w:p>
    <w:p w14:paraId="46EC2903" w14:textId="77777777" w:rsidR="00AC2823" w:rsidRDefault="00AC2823">
      <w:pPr>
        <w:ind w:left="5040" w:firstLine="720"/>
        <w:rPr>
          <w:rFonts w:ascii="Arial" w:hAnsi="Arial" w:cs="Arial"/>
        </w:rPr>
      </w:pPr>
    </w:p>
    <w:p w14:paraId="2740116F" w14:textId="77777777" w:rsidR="00B57025" w:rsidRDefault="00B57025" w:rsidP="002E0B06">
      <w:pPr>
        <w:rPr>
          <w:rFonts w:ascii="Arial" w:hAnsi="Arial" w:cs="Arial"/>
          <w:noProof/>
        </w:rPr>
      </w:pPr>
    </w:p>
    <w:p w14:paraId="5FE99A53" w14:textId="381A119C" w:rsidR="00FC4A8C" w:rsidRDefault="00166497" w:rsidP="002E0B06">
      <w:pPr>
        <w:rPr>
          <w:rFonts w:ascii="Arial" w:hAnsi="Arial" w:cs="Arial"/>
        </w:rPr>
      </w:pPr>
      <w:r>
        <w:rPr>
          <w:rFonts w:ascii="Arial" w:hAnsi="Arial" w:cs="Arial"/>
          <w:noProof/>
        </w:rPr>
        <w:t>2</w:t>
      </w:r>
      <w:r w:rsidR="00BA06DC">
        <w:rPr>
          <w:rFonts w:ascii="Arial" w:hAnsi="Arial" w:cs="Arial"/>
          <w:noProof/>
        </w:rPr>
        <w:t xml:space="preserve"> </w:t>
      </w:r>
      <w:r>
        <w:rPr>
          <w:rFonts w:ascii="Arial" w:hAnsi="Arial" w:cs="Arial"/>
          <w:noProof/>
        </w:rPr>
        <w:t>July</w:t>
      </w:r>
      <w:r w:rsidR="00B57025">
        <w:rPr>
          <w:rFonts w:ascii="Arial" w:hAnsi="Arial" w:cs="Arial"/>
          <w:noProof/>
        </w:rPr>
        <w:t xml:space="preserve"> </w:t>
      </w:r>
      <w:r w:rsidR="00E0783A">
        <w:rPr>
          <w:rFonts w:ascii="Arial" w:hAnsi="Arial" w:cs="Arial"/>
          <w:noProof/>
        </w:rPr>
        <w:t>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AC2823">
        <w:rPr>
          <w:rFonts w:ascii="Arial" w:hAnsi="Arial" w:cs="Arial"/>
        </w:rPr>
        <w:tab/>
      </w:r>
      <w:r w:rsidR="00AC2823">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BA06DC">
        <w:rPr>
          <w:rFonts w:ascii="Arial" w:hAnsi="Arial" w:cs="Arial"/>
        </w:rPr>
        <w:t xml:space="preserve"> 1086</w:t>
      </w:r>
    </w:p>
    <w:p w14:paraId="5B225D65" w14:textId="77777777" w:rsidR="00AC2823" w:rsidRDefault="00AC2823" w:rsidP="002E0B06">
      <w:pPr>
        <w:rPr>
          <w:rFonts w:ascii="Arial" w:hAnsi="Arial" w:cs="Arial"/>
          <w:b/>
          <w:bCs/>
        </w:rPr>
      </w:pPr>
    </w:p>
    <w:p w14:paraId="1FD25B8A" w14:textId="77777777" w:rsidR="00FC4A8C" w:rsidRDefault="00FC4A8C">
      <w:pPr>
        <w:pStyle w:val="Header"/>
        <w:tabs>
          <w:tab w:val="clear" w:pos="4153"/>
          <w:tab w:val="clear" w:pos="8306"/>
        </w:tabs>
        <w:ind w:left="720" w:firstLine="720"/>
      </w:pPr>
      <w:r>
        <w:tab/>
      </w:r>
      <w:r>
        <w:tab/>
      </w:r>
      <w:r>
        <w:tab/>
      </w:r>
      <w:r>
        <w:tab/>
      </w:r>
      <w:r>
        <w:tab/>
      </w:r>
      <w:r>
        <w:tab/>
      </w:r>
    </w:p>
    <w:p w14:paraId="640E7A7F" w14:textId="77777777" w:rsidR="00FC4A8C" w:rsidRDefault="00D90045" w:rsidP="008D7EC8">
      <w:pPr>
        <w:ind w:left="-180" w:firstLine="180"/>
        <w:rPr>
          <w:rFonts w:ascii="Arial" w:hAnsi="Arial" w:cs="Arial"/>
        </w:rPr>
      </w:pPr>
      <w:r>
        <w:rPr>
          <w:rFonts w:ascii="Arial" w:hAnsi="Arial" w:cs="Arial"/>
        </w:rPr>
        <w:t xml:space="preserve">Dear </w:t>
      </w:r>
    </w:p>
    <w:p w14:paraId="1A7E5146" w14:textId="77777777" w:rsidR="00FC4A8C" w:rsidRDefault="00FC4A8C" w:rsidP="008D7EC8">
      <w:pPr>
        <w:ind w:firstLine="180"/>
        <w:rPr>
          <w:rFonts w:ascii="Arial" w:hAnsi="Arial" w:cs="Arial"/>
        </w:rPr>
      </w:pPr>
    </w:p>
    <w:p w14:paraId="7B00BCEC"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665CA969" w14:textId="77777777" w:rsidR="00D90045" w:rsidRDefault="00D90045" w:rsidP="008D7EC8">
      <w:pPr>
        <w:rPr>
          <w:rFonts w:ascii="Arial" w:hAnsi="Arial" w:cs="Arial"/>
          <w:b/>
          <w:bCs/>
        </w:rPr>
      </w:pPr>
      <w:r>
        <w:rPr>
          <w:rFonts w:ascii="Arial" w:hAnsi="Arial" w:cs="Arial"/>
          <w:b/>
          <w:bCs/>
        </w:rPr>
        <w:t xml:space="preserve">Information in relation to </w:t>
      </w:r>
      <w:r w:rsidR="00BA06DC">
        <w:rPr>
          <w:rFonts w:ascii="Arial" w:hAnsi="Arial" w:cs="Arial"/>
          <w:b/>
          <w:bCs/>
        </w:rPr>
        <w:t>Trust Social Workers and Case Loads</w:t>
      </w:r>
    </w:p>
    <w:p w14:paraId="0BDC0EC5" w14:textId="77777777" w:rsidR="00FC4A8C" w:rsidRDefault="00FC4A8C" w:rsidP="008D7EC8">
      <w:pPr>
        <w:rPr>
          <w:rFonts w:ascii="Arial" w:hAnsi="Arial" w:cs="Arial"/>
        </w:rPr>
      </w:pPr>
    </w:p>
    <w:p w14:paraId="142F4514"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BA06DC">
        <w:rPr>
          <w:rFonts w:ascii="Arial" w:hAnsi="Arial" w:cs="Arial"/>
          <w:noProof/>
        </w:rPr>
        <w:t>26 March</w:t>
      </w:r>
      <w:r w:rsidR="00D15E75">
        <w:rPr>
          <w:rFonts w:ascii="Arial" w:hAnsi="Arial" w:cs="Arial"/>
          <w:noProof/>
        </w:rPr>
        <w:t xml:space="preserve"> 2025</w:t>
      </w:r>
      <w:r>
        <w:rPr>
          <w:rFonts w:ascii="Arial" w:hAnsi="Arial" w:cs="Arial"/>
        </w:rPr>
        <w:t>.</w:t>
      </w:r>
      <w:r w:rsidR="001C3ED6" w:rsidRPr="001C3ED6">
        <w:t xml:space="preserve"> </w:t>
      </w:r>
      <w:r w:rsidR="001C3ED6" w:rsidRPr="001C3ED6">
        <w:rPr>
          <w:rFonts w:ascii="Arial" w:hAnsi="Arial" w:cs="Arial"/>
        </w:rPr>
        <w:t>Please accept my apologies for the delay in responding to your request. Thank you for your understanding and forbearance.</w:t>
      </w:r>
    </w:p>
    <w:p w14:paraId="7479DBDE" w14:textId="77777777" w:rsidR="00FC4A8C" w:rsidRDefault="00FC4A8C" w:rsidP="008D7EC8">
      <w:pPr>
        <w:rPr>
          <w:rFonts w:ascii="Arial" w:hAnsi="Arial" w:cs="Arial"/>
        </w:rPr>
      </w:pPr>
    </w:p>
    <w:p w14:paraId="01F4B80E"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BA06DC">
        <w:rPr>
          <w:rFonts w:ascii="Arial" w:hAnsi="Arial" w:cs="Arial"/>
        </w:rPr>
        <w:t>Office of the Medical</w:t>
      </w:r>
      <w:r w:rsidRPr="00D90045">
        <w:rPr>
          <w:rFonts w:ascii="Arial" w:hAnsi="Arial" w:cs="Arial"/>
        </w:rPr>
        <w:t xml:space="preserve"> Directorate </w:t>
      </w:r>
      <w:r w:rsidR="00166497">
        <w:rPr>
          <w:rFonts w:ascii="Arial" w:hAnsi="Arial" w:cs="Arial"/>
        </w:rPr>
        <w:t xml:space="preserve">and the Children’s Services &amp; Social Care Directorate </w:t>
      </w:r>
      <w:r w:rsidRPr="00D90045">
        <w:rPr>
          <w:rFonts w:ascii="Arial" w:hAnsi="Arial" w:cs="Arial"/>
        </w:rPr>
        <w:t>and is attached in Appendix A.</w:t>
      </w:r>
    </w:p>
    <w:p w14:paraId="2445B3D9" w14:textId="77777777" w:rsidR="00FC4A8C" w:rsidRPr="006B4A9D" w:rsidRDefault="00FC4A8C" w:rsidP="008D7EC8">
      <w:pPr>
        <w:rPr>
          <w:rFonts w:ascii="Arial" w:hAnsi="Arial" w:cs="Arial"/>
          <w:i/>
        </w:rPr>
      </w:pPr>
    </w:p>
    <w:p w14:paraId="21115F9B"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28D8AA3" w14:textId="77777777" w:rsidR="00FC4A8C" w:rsidRDefault="00FC4A8C" w:rsidP="008D7EC8">
      <w:pPr>
        <w:rPr>
          <w:rFonts w:ascii="Arial" w:hAnsi="Arial" w:cs="Arial"/>
        </w:rPr>
      </w:pPr>
    </w:p>
    <w:p w14:paraId="7B0C5412"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230233F9" w14:textId="77777777" w:rsidR="00FC4A8C" w:rsidRDefault="00FC4A8C" w:rsidP="008D7EC8">
      <w:pPr>
        <w:rPr>
          <w:rFonts w:ascii="Arial" w:hAnsi="Arial" w:cs="Arial"/>
        </w:rPr>
      </w:pPr>
    </w:p>
    <w:p w14:paraId="26908DA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12963FD8"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291BF997" w14:textId="77777777" w:rsidR="00FC4A8C" w:rsidRDefault="00FC4A8C" w:rsidP="008D7EC8">
      <w:pPr>
        <w:rPr>
          <w:rFonts w:ascii="Arial" w:hAnsi="Arial" w:cs="Arial"/>
        </w:rPr>
      </w:pPr>
    </w:p>
    <w:p w14:paraId="3142F192" w14:textId="77777777" w:rsidR="00FC4A8C" w:rsidRDefault="00FC4A8C" w:rsidP="008D7EC8">
      <w:pPr>
        <w:pStyle w:val="Heading1"/>
        <w:rPr>
          <w:u w:val="none"/>
        </w:rPr>
      </w:pPr>
      <w:r>
        <w:rPr>
          <w:u w:val="none"/>
        </w:rPr>
        <w:t>Yours sincerely</w:t>
      </w:r>
    </w:p>
    <w:p w14:paraId="703A2E1A" w14:textId="77777777" w:rsidR="00FC4A8C" w:rsidRDefault="00FC4A8C" w:rsidP="008D7EC8">
      <w:pPr>
        <w:rPr>
          <w:rFonts w:ascii="Arial" w:hAnsi="Arial" w:cs="Arial"/>
        </w:rPr>
      </w:pPr>
    </w:p>
    <w:p w14:paraId="030780E7" w14:textId="77777777" w:rsidR="007C236D" w:rsidRDefault="007C236D" w:rsidP="008D7EC8">
      <w:pPr>
        <w:rPr>
          <w:noProof/>
          <w:lang w:eastAsia="en-GB"/>
        </w:rPr>
      </w:pPr>
    </w:p>
    <w:p w14:paraId="51E8CF4C" w14:textId="77777777" w:rsidR="00FC4A8C" w:rsidRDefault="00FC4A8C" w:rsidP="008D7EC8">
      <w:pPr>
        <w:rPr>
          <w:rFonts w:ascii="Arial" w:hAnsi="Arial" w:cs="Arial"/>
        </w:rPr>
      </w:pPr>
    </w:p>
    <w:p w14:paraId="6B6564FC" w14:textId="77777777" w:rsidR="00FC4A8C" w:rsidRDefault="00FC4A8C" w:rsidP="008D7EC8">
      <w:pPr>
        <w:ind w:right="-514"/>
        <w:rPr>
          <w:rFonts w:ascii="Arial" w:hAnsi="Arial" w:cs="Arial"/>
        </w:rPr>
      </w:pPr>
      <w:r>
        <w:rPr>
          <w:rFonts w:ascii="Arial" w:hAnsi="Arial" w:cs="Arial"/>
        </w:rPr>
        <w:t>______________________________</w:t>
      </w:r>
    </w:p>
    <w:p w14:paraId="2BE0083E" w14:textId="77777777" w:rsidR="00FC4A8C" w:rsidRDefault="00D90045" w:rsidP="008D7EC8">
      <w:pPr>
        <w:ind w:right="-514"/>
        <w:rPr>
          <w:rFonts w:ascii="Arial" w:hAnsi="Arial" w:cs="Arial"/>
          <w:b/>
          <w:bCs/>
        </w:rPr>
      </w:pPr>
      <w:r>
        <w:rPr>
          <w:rFonts w:ascii="Arial" w:hAnsi="Arial" w:cs="Arial"/>
          <w:b/>
          <w:bCs/>
        </w:rPr>
        <w:t>Rebecca Manning</w:t>
      </w:r>
    </w:p>
    <w:p w14:paraId="4CA8ED31"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1748B7B" w14:textId="77777777" w:rsidR="00FC4A8C" w:rsidRDefault="00FC4A8C" w:rsidP="008D7EC8">
      <w:pPr>
        <w:rPr>
          <w:rFonts w:ascii="Arial" w:hAnsi="Arial" w:cs="Arial"/>
        </w:rPr>
        <w:sectPr w:rsidR="00FC4A8C" w:rsidSect="00166497">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47140F6A" w14:textId="77777777" w:rsidR="00D90045" w:rsidRPr="00C41FBC" w:rsidRDefault="00BA06DC" w:rsidP="00D90045">
      <w:pPr>
        <w:rPr>
          <w:rFonts w:ascii="Arial" w:hAnsi="Arial" w:cs="Arial"/>
          <w:color w:val="A6A6A6"/>
        </w:rPr>
      </w:pPr>
      <w:bookmarkStart w:id="0" w:name="_GoBack"/>
      <w:bookmarkEnd w:id="0"/>
      <w:r>
        <w:rPr>
          <w:rFonts w:ascii="Arial" w:hAnsi="Arial" w:cs="Arial"/>
          <w:color w:val="A6A6A6"/>
        </w:rPr>
        <w:lastRenderedPageBreak/>
        <w:t>Ref 1086</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67A0205C" w14:textId="77777777" w:rsidR="00D90045" w:rsidRDefault="00D90045" w:rsidP="008D7EC8">
      <w:pPr>
        <w:rPr>
          <w:rFonts w:ascii="Arial" w:hAnsi="Arial" w:cs="Arial"/>
        </w:rPr>
      </w:pPr>
    </w:p>
    <w:p w14:paraId="050654DF" w14:textId="77777777" w:rsidR="00BA06DC" w:rsidRPr="00BA06DC" w:rsidRDefault="00D90045" w:rsidP="00BA06DC">
      <w:pPr>
        <w:ind w:left="720" w:hanging="720"/>
        <w:rPr>
          <w:rFonts w:ascii="Arial" w:hAnsi="Arial" w:cs="Arial"/>
          <w:b/>
          <w:i/>
        </w:rPr>
      </w:pPr>
      <w:r>
        <w:rPr>
          <w:rFonts w:ascii="Arial" w:hAnsi="Arial" w:cs="Arial"/>
          <w:b/>
          <w:i/>
        </w:rPr>
        <w:t>Q1.</w:t>
      </w:r>
      <w:r>
        <w:rPr>
          <w:rFonts w:ascii="Arial" w:hAnsi="Arial" w:cs="Arial"/>
          <w:b/>
          <w:i/>
        </w:rPr>
        <w:tab/>
      </w:r>
      <w:r w:rsidR="00BA06DC" w:rsidRPr="00BA06DC">
        <w:rPr>
          <w:rFonts w:ascii="Arial" w:hAnsi="Arial" w:cs="Arial"/>
          <w:b/>
          <w:i/>
        </w:rPr>
        <w:t>On December 31st, of each year between 2018 and 2025 inclusive, what was the number of social workers in children's services in your trust?</w:t>
      </w:r>
    </w:p>
    <w:p w14:paraId="5EF2B49E" w14:textId="77777777" w:rsidR="00BA06DC" w:rsidRDefault="00BA06DC" w:rsidP="00BA06DC">
      <w:pPr>
        <w:ind w:left="720" w:hanging="720"/>
        <w:rPr>
          <w:rFonts w:ascii="Arial" w:hAnsi="Arial" w:cs="Arial"/>
          <w:b/>
          <w:i/>
        </w:rPr>
      </w:pPr>
    </w:p>
    <w:p w14:paraId="200807CA" w14:textId="77777777" w:rsidR="00BA06DC" w:rsidRDefault="00BA06DC" w:rsidP="00BA06DC">
      <w:pPr>
        <w:ind w:left="720" w:hanging="720"/>
        <w:rPr>
          <w:rFonts w:ascii="Arial" w:hAnsi="Arial" w:cs="Arial"/>
        </w:rPr>
      </w:pPr>
      <w:r w:rsidRPr="00BA06DC">
        <w:rPr>
          <w:rFonts w:ascii="Arial" w:hAnsi="Arial" w:cs="Arial"/>
        </w:rPr>
        <w:t>A1.</w:t>
      </w:r>
      <w:r w:rsidR="001C3ED6">
        <w:rPr>
          <w:rFonts w:ascii="Arial" w:hAnsi="Arial" w:cs="Arial"/>
        </w:rPr>
        <w:t xml:space="preserve"> </w:t>
      </w:r>
      <w:r w:rsidR="001C3ED6">
        <w:rPr>
          <w:rFonts w:ascii="Arial" w:hAnsi="Arial" w:cs="Arial"/>
        </w:rPr>
        <w:tab/>
        <w:t>Please see Table 1 for the number of social workers in children’s services on 31</w:t>
      </w:r>
      <w:r w:rsidR="001C3ED6" w:rsidRPr="001C3ED6">
        <w:rPr>
          <w:rFonts w:ascii="Arial" w:hAnsi="Arial" w:cs="Arial"/>
          <w:vertAlign w:val="superscript"/>
        </w:rPr>
        <w:t>st</w:t>
      </w:r>
      <w:r w:rsidR="001C3ED6">
        <w:rPr>
          <w:rFonts w:ascii="Arial" w:hAnsi="Arial" w:cs="Arial"/>
        </w:rPr>
        <w:t xml:space="preserve"> December, each year between 2018 and 2025.</w:t>
      </w:r>
    </w:p>
    <w:p w14:paraId="6F1F838E" w14:textId="77777777" w:rsidR="001C3ED6" w:rsidRDefault="001C3ED6" w:rsidP="00BA06DC">
      <w:pPr>
        <w:ind w:left="720" w:hanging="720"/>
        <w:rPr>
          <w:rFonts w:ascii="Arial" w:hAnsi="Arial" w:cs="Arial"/>
        </w:rPr>
      </w:pPr>
    </w:p>
    <w:p w14:paraId="2706E11D" w14:textId="77777777" w:rsidR="001C3ED6" w:rsidRPr="001C3ED6" w:rsidRDefault="001C3ED6" w:rsidP="00BA06DC">
      <w:pPr>
        <w:ind w:left="720" w:hanging="720"/>
        <w:rPr>
          <w:rFonts w:ascii="Arial" w:hAnsi="Arial" w:cs="Arial"/>
          <w:sz w:val="16"/>
          <w:szCs w:val="16"/>
        </w:rPr>
      </w:pPr>
      <w:r>
        <w:rPr>
          <w:rFonts w:ascii="Arial" w:hAnsi="Arial" w:cs="Arial"/>
        </w:rPr>
        <w:tab/>
      </w:r>
      <w:r w:rsidRPr="001C3ED6">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2696"/>
        <w:gridCol w:w="2697"/>
        <w:gridCol w:w="2697"/>
      </w:tblGrid>
      <w:tr w:rsidR="001C3ED6" w14:paraId="11F72DD5" w14:textId="77777777" w:rsidTr="001C3ED6">
        <w:trPr>
          <w:trHeight w:val="638"/>
        </w:trPr>
        <w:tc>
          <w:tcPr>
            <w:tcW w:w="8090" w:type="dxa"/>
            <w:gridSpan w:val="3"/>
            <w:vAlign w:val="center"/>
          </w:tcPr>
          <w:p w14:paraId="4DF6D932" w14:textId="77777777" w:rsidR="001C3ED6" w:rsidRPr="001C3ED6" w:rsidRDefault="001C3ED6" w:rsidP="001C3ED6">
            <w:pPr>
              <w:jc w:val="center"/>
              <w:rPr>
                <w:rFonts w:ascii="Arial" w:hAnsi="Arial" w:cs="Arial"/>
                <w:b/>
                <w:sz w:val="22"/>
                <w:szCs w:val="22"/>
              </w:rPr>
            </w:pPr>
            <w:r w:rsidRPr="001C3ED6">
              <w:rPr>
                <w:rFonts w:ascii="Arial" w:hAnsi="Arial" w:cs="Arial"/>
                <w:b/>
                <w:sz w:val="22"/>
                <w:szCs w:val="22"/>
              </w:rPr>
              <w:t>Permanent &amp; Temporary Social Workers in Children’s Services Directorate Band 5c – 8c</w:t>
            </w:r>
          </w:p>
        </w:tc>
      </w:tr>
      <w:tr w:rsidR="001C3ED6" w14:paraId="3FC4B493" w14:textId="77777777" w:rsidTr="001C3ED6">
        <w:trPr>
          <w:trHeight w:val="407"/>
        </w:trPr>
        <w:tc>
          <w:tcPr>
            <w:tcW w:w="2696" w:type="dxa"/>
            <w:vAlign w:val="center"/>
          </w:tcPr>
          <w:p w14:paraId="52A5EF9D" w14:textId="77777777" w:rsidR="001C3ED6" w:rsidRPr="001C3ED6" w:rsidRDefault="001C3ED6" w:rsidP="001C3ED6">
            <w:pPr>
              <w:jc w:val="center"/>
              <w:rPr>
                <w:rFonts w:ascii="Arial" w:hAnsi="Arial" w:cs="Arial"/>
                <w:b/>
                <w:sz w:val="22"/>
                <w:szCs w:val="22"/>
              </w:rPr>
            </w:pPr>
            <w:r>
              <w:rPr>
                <w:rFonts w:ascii="Arial" w:hAnsi="Arial" w:cs="Arial"/>
                <w:b/>
                <w:sz w:val="22"/>
                <w:szCs w:val="22"/>
              </w:rPr>
              <w:t>On 31</w:t>
            </w:r>
            <w:r w:rsidRPr="001C3ED6">
              <w:rPr>
                <w:rFonts w:ascii="Arial" w:hAnsi="Arial" w:cs="Arial"/>
                <w:b/>
                <w:sz w:val="22"/>
                <w:szCs w:val="22"/>
                <w:vertAlign w:val="superscript"/>
              </w:rPr>
              <w:t>st</w:t>
            </w:r>
            <w:r>
              <w:rPr>
                <w:rFonts w:ascii="Arial" w:hAnsi="Arial" w:cs="Arial"/>
                <w:b/>
                <w:sz w:val="22"/>
                <w:szCs w:val="22"/>
              </w:rPr>
              <w:t xml:space="preserve"> December</w:t>
            </w:r>
          </w:p>
        </w:tc>
        <w:tc>
          <w:tcPr>
            <w:tcW w:w="2697" w:type="dxa"/>
            <w:vAlign w:val="center"/>
          </w:tcPr>
          <w:p w14:paraId="42E62C75" w14:textId="77777777" w:rsidR="001C3ED6" w:rsidRPr="001C3ED6" w:rsidRDefault="001C3ED6" w:rsidP="001C3ED6">
            <w:pPr>
              <w:jc w:val="center"/>
              <w:rPr>
                <w:rFonts w:ascii="Arial" w:hAnsi="Arial" w:cs="Arial"/>
                <w:b/>
                <w:sz w:val="22"/>
                <w:szCs w:val="22"/>
              </w:rPr>
            </w:pPr>
            <w:r>
              <w:rPr>
                <w:rFonts w:ascii="Arial" w:hAnsi="Arial" w:cs="Arial"/>
                <w:b/>
                <w:sz w:val="22"/>
                <w:szCs w:val="22"/>
              </w:rPr>
              <w:t>Headcount</w:t>
            </w:r>
          </w:p>
        </w:tc>
        <w:tc>
          <w:tcPr>
            <w:tcW w:w="2697" w:type="dxa"/>
            <w:vAlign w:val="center"/>
          </w:tcPr>
          <w:p w14:paraId="134456DA" w14:textId="77777777" w:rsidR="001C3ED6" w:rsidRPr="001C3ED6" w:rsidRDefault="001C3ED6" w:rsidP="001C3ED6">
            <w:pPr>
              <w:jc w:val="center"/>
              <w:rPr>
                <w:rFonts w:ascii="Arial" w:hAnsi="Arial" w:cs="Arial"/>
                <w:b/>
                <w:sz w:val="22"/>
                <w:szCs w:val="22"/>
              </w:rPr>
            </w:pPr>
            <w:r>
              <w:rPr>
                <w:rFonts w:ascii="Arial" w:hAnsi="Arial" w:cs="Arial"/>
                <w:b/>
                <w:sz w:val="22"/>
                <w:szCs w:val="22"/>
              </w:rPr>
              <w:t>WTE*</w:t>
            </w:r>
          </w:p>
        </w:tc>
      </w:tr>
      <w:tr w:rsidR="001C3ED6" w14:paraId="18CDC9D5" w14:textId="77777777" w:rsidTr="001C3ED6">
        <w:tc>
          <w:tcPr>
            <w:tcW w:w="2696" w:type="dxa"/>
            <w:vAlign w:val="center"/>
          </w:tcPr>
          <w:p w14:paraId="78503AE6" w14:textId="77777777" w:rsidR="001C3ED6" w:rsidRPr="001C3ED6" w:rsidRDefault="001C3ED6" w:rsidP="001C3ED6">
            <w:pPr>
              <w:jc w:val="center"/>
              <w:rPr>
                <w:rFonts w:ascii="Arial" w:hAnsi="Arial" w:cs="Arial"/>
                <w:sz w:val="22"/>
                <w:szCs w:val="22"/>
              </w:rPr>
            </w:pPr>
            <w:r>
              <w:rPr>
                <w:rFonts w:ascii="Arial" w:hAnsi="Arial" w:cs="Arial"/>
                <w:sz w:val="22"/>
                <w:szCs w:val="22"/>
              </w:rPr>
              <w:t>2018</w:t>
            </w:r>
          </w:p>
        </w:tc>
        <w:tc>
          <w:tcPr>
            <w:tcW w:w="2697" w:type="dxa"/>
            <w:vAlign w:val="center"/>
          </w:tcPr>
          <w:p w14:paraId="38F07F0B" w14:textId="77777777" w:rsidR="001C3ED6" w:rsidRPr="001C3ED6" w:rsidRDefault="001C3ED6" w:rsidP="001C3ED6">
            <w:pPr>
              <w:jc w:val="center"/>
              <w:rPr>
                <w:rFonts w:ascii="Arial" w:hAnsi="Arial" w:cs="Arial"/>
                <w:sz w:val="22"/>
                <w:szCs w:val="22"/>
              </w:rPr>
            </w:pPr>
            <w:r>
              <w:rPr>
                <w:rFonts w:ascii="Arial" w:hAnsi="Arial" w:cs="Arial"/>
                <w:sz w:val="22"/>
                <w:szCs w:val="22"/>
              </w:rPr>
              <w:t>412</w:t>
            </w:r>
          </w:p>
        </w:tc>
        <w:tc>
          <w:tcPr>
            <w:tcW w:w="2697" w:type="dxa"/>
            <w:vAlign w:val="center"/>
          </w:tcPr>
          <w:p w14:paraId="7D469BA3" w14:textId="77777777" w:rsidR="001C3ED6" w:rsidRPr="001C3ED6" w:rsidRDefault="001C3ED6" w:rsidP="001C3ED6">
            <w:pPr>
              <w:jc w:val="center"/>
              <w:rPr>
                <w:rFonts w:ascii="Arial" w:hAnsi="Arial" w:cs="Arial"/>
                <w:sz w:val="22"/>
                <w:szCs w:val="22"/>
              </w:rPr>
            </w:pPr>
            <w:r>
              <w:rPr>
                <w:rFonts w:ascii="Arial" w:hAnsi="Arial" w:cs="Arial"/>
                <w:sz w:val="22"/>
                <w:szCs w:val="22"/>
              </w:rPr>
              <w:t>378.28</w:t>
            </w:r>
          </w:p>
        </w:tc>
      </w:tr>
      <w:tr w:rsidR="001C3ED6" w14:paraId="1B096696" w14:textId="77777777" w:rsidTr="001C3ED6">
        <w:tc>
          <w:tcPr>
            <w:tcW w:w="2696" w:type="dxa"/>
            <w:vAlign w:val="center"/>
          </w:tcPr>
          <w:p w14:paraId="29C4AF8C" w14:textId="77777777" w:rsidR="001C3ED6" w:rsidRPr="001C3ED6" w:rsidRDefault="001C3ED6" w:rsidP="001C3ED6">
            <w:pPr>
              <w:jc w:val="center"/>
              <w:rPr>
                <w:rFonts w:ascii="Arial" w:hAnsi="Arial" w:cs="Arial"/>
                <w:sz w:val="22"/>
                <w:szCs w:val="22"/>
              </w:rPr>
            </w:pPr>
            <w:r>
              <w:rPr>
                <w:rFonts w:ascii="Arial" w:hAnsi="Arial" w:cs="Arial"/>
                <w:sz w:val="22"/>
                <w:szCs w:val="22"/>
              </w:rPr>
              <w:t>2019</w:t>
            </w:r>
          </w:p>
        </w:tc>
        <w:tc>
          <w:tcPr>
            <w:tcW w:w="2697" w:type="dxa"/>
            <w:vAlign w:val="center"/>
          </w:tcPr>
          <w:p w14:paraId="798F460D" w14:textId="77777777" w:rsidR="001C3ED6" w:rsidRPr="001C3ED6" w:rsidRDefault="001C3ED6" w:rsidP="001C3ED6">
            <w:pPr>
              <w:jc w:val="center"/>
              <w:rPr>
                <w:rFonts w:ascii="Arial" w:hAnsi="Arial" w:cs="Arial"/>
                <w:sz w:val="22"/>
                <w:szCs w:val="22"/>
              </w:rPr>
            </w:pPr>
            <w:r>
              <w:rPr>
                <w:rFonts w:ascii="Arial" w:hAnsi="Arial" w:cs="Arial"/>
                <w:sz w:val="22"/>
                <w:szCs w:val="22"/>
              </w:rPr>
              <w:t>408</w:t>
            </w:r>
          </w:p>
        </w:tc>
        <w:tc>
          <w:tcPr>
            <w:tcW w:w="2697" w:type="dxa"/>
            <w:vAlign w:val="center"/>
          </w:tcPr>
          <w:p w14:paraId="087F69C5" w14:textId="77777777" w:rsidR="001C3ED6" w:rsidRPr="001C3ED6" w:rsidRDefault="001C3ED6" w:rsidP="001C3ED6">
            <w:pPr>
              <w:jc w:val="center"/>
              <w:rPr>
                <w:rFonts w:ascii="Arial" w:hAnsi="Arial" w:cs="Arial"/>
                <w:sz w:val="22"/>
                <w:szCs w:val="22"/>
              </w:rPr>
            </w:pPr>
            <w:r>
              <w:rPr>
                <w:rFonts w:ascii="Arial" w:hAnsi="Arial" w:cs="Arial"/>
                <w:sz w:val="22"/>
                <w:szCs w:val="22"/>
              </w:rPr>
              <w:t>378.42</w:t>
            </w:r>
          </w:p>
        </w:tc>
      </w:tr>
      <w:tr w:rsidR="001C3ED6" w14:paraId="3A506AE5" w14:textId="77777777" w:rsidTr="001C3ED6">
        <w:tc>
          <w:tcPr>
            <w:tcW w:w="2696" w:type="dxa"/>
            <w:vAlign w:val="center"/>
          </w:tcPr>
          <w:p w14:paraId="52B14EED" w14:textId="77777777" w:rsidR="001C3ED6" w:rsidRPr="001C3ED6" w:rsidRDefault="001C3ED6" w:rsidP="001C3ED6">
            <w:pPr>
              <w:jc w:val="center"/>
              <w:rPr>
                <w:rFonts w:ascii="Arial" w:hAnsi="Arial" w:cs="Arial"/>
                <w:sz w:val="22"/>
                <w:szCs w:val="22"/>
              </w:rPr>
            </w:pPr>
            <w:r>
              <w:rPr>
                <w:rFonts w:ascii="Arial" w:hAnsi="Arial" w:cs="Arial"/>
                <w:sz w:val="22"/>
                <w:szCs w:val="22"/>
              </w:rPr>
              <w:t>2020</w:t>
            </w:r>
          </w:p>
        </w:tc>
        <w:tc>
          <w:tcPr>
            <w:tcW w:w="2697" w:type="dxa"/>
            <w:vAlign w:val="center"/>
          </w:tcPr>
          <w:p w14:paraId="772DAA0B" w14:textId="77777777" w:rsidR="001C3ED6" w:rsidRPr="001C3ED6" w:rsidRDefault="001C3ED6" w:rsidP="001C3ED6">
            <w:pPr>
              <w:jc w:val="center"/>
              <w:rPr>
                <w:rFonts w:ascii="Arial" w:hAnsi="Arial" w:cs="Arial"/>
                <w:sz w:val="22"/>
                <w:szCs w:val="22"/>
              </w:rPr>
            </w:pPr>
            <w:r>
              <w:rPr>
                <w:rFonts w:ascii="Arial" w:hAnsi="Arial" w:cs="Arial"/>
                <w:sz w:val="22"/>
                <w:szCs w:val="22"/>
              </w:rPr>
              <w:t>435</w:t>
            </w:r>
          </w:p>
        </w:tc>
        <w:tc>
          <w:tcPr>
            <w:tcW w:w="2697" w:type="dxa"/>
            <w:vAlign w:val="center"/>
          </w:tcPr>
          <w:p w14:paraId="2DE160EF" w14:textId="77777777" w:rsidR="001C3ED6" w:rsidRPr="001C3ED6" w:rsidRDefault="001C3ED6" w:rsidP="001C3ED6">
            <w:pPr>
              <w:jc w:val="center"/>
              <w:rPr>
                <w:rFonts w:ascii="Arial" w:hAnsi="Arial" w:cs="Arial"/>
                <w:sz w:val="22"/>
                <w:szCs w:val="22"/>
              </w:rPr>
            </w:pPr>
            <w:r>
              <w:rPr>
                <w:rFonts w:ascii="Arial" w:hAnsi="Arial" w:cs="Arial"/>
                <w:sz w:val="22"/>
                <w:szCs w:val="22"/>
              </w:rPr>
              <w:t>404.07</w:t>
            </w:r>
          </w:p>
        </w:tc>
      </w:tr>
      <w:tr w:rsidR="001C3ED6" w14:paraId="43BB3508" w14:textId="77777777" w:rsidTr="001C3ED6">
        <w:tc>
          <w:tcPr>
            <w:tcW w:w="2696" w:type="dxa"/>
            <w:vAlign w:val="center"/>
          </w:tcPr>
          <w:p w14:paraId="3A21A444" w14:textId="77777777" w:rsidR="001C3ED6" w:rsidRPr="001C3ED6" w:rsidRDefault="001C3ED6" w:rsidP="001C3ED6">
            <w:pPr>
              <w:jc w:val="center"/>
              <w:rPr>
                <w:rFonts w:ascii="Arial" w:hAnsi="Arial" w:cs="Arial"/>
                <w:sz w:val="22"/>
                <w:szCs w:val="22"/>
              </w:rPr>
            </w:pPr>
            <w:r>
              <w:rPr>
                <w:rFonts w:ascii="Arial" w:hAnsi="Arial" w:cs="Arial"/>
                <w:sz w:val="22"/>
                <w:szCs w:val="22"/>
              </w:rPr>
              <w:t>2021</w:t>
            </w:r>
          </w:p>
        </w:tc>
        <w:tc>
          <w:tcPr>
            <w:tcW w:w="2697" w:type="dxa"/>
            <w:vAlign w:val="center"/>
          </w:tcPr>
          <w:p w14:paraId="37A78CB6" w14:textId="77777777" w:rsidR="001C3ED6" w:rsidRPr="001C3ED6" w:rsidRDefault="001C3ED6" w:rsidP="001C3ED6">
            <w:pPr>
              <w:jc w:val="center"/>
              <w:rPr>
                <w:rFonts w:ascii="Arial" w:hAnsi="Arial" w:cs="Arial"/>
                <w:sz w:val="22"/>
                <w:szCs w:val="22"/>
              </w:rPr>
            </w:pPr>
            <w:r>
              <w:rPr>
                <w:rFonts w:ascii="Arial" w:hAnsi="Arial" w:cs="Arial"/>
                <w:sz w:val="22"/>
                <w:szCs w:val="22"/>
              </w:rPr>
              <w:t>448</w:t>
            </w:r>
          </w:p>
        </w:tc>
        <w:tc>
          <w:tcPr>
            <w:tcW w:w="2697" w:type="dxa"/>
            <w:vAlign w:val="center"/>
          </w:tcPr>
          <w:p w14:paraId="31CDEAF3" w14:textId="77777777" w:rsidR="001C3ED6" w:rsidRPr="001C3ED6" w:rsidRDefault="001C3ED6" w:rsidP="001C3ED6">
            <w:pPr>
              <w:jc w:val="center"/>
              <w:rPr>
                <w:rFonts w:ascii="Arial" w:hAnsi="Arial" w:cs="Arial"/>
                <w:sz w:val="22"/>
                <w:szCs w:val="22"/>
              </w:rPr>
            </w:pPr>
            <w:r>
              <w:rPr>
                <w:rFonts w:ascii="Arial" w:hAnsi="Arial" w:cs="Arial"/>
                <w:sz w:val="22"/>
                <w:szCs w:val="22"/>
              </w:rPr>
              <w:t>417.15</w:t>
            </w:r>
          </w:p>
        </w:tc>
      </w:tr>
      <w:tr w:rsidR="001C3ED6" w14:paraId="00F1AF02" w14:textId="77777777" w:rsidTr="001C3ED6">
        <w:tc>
          <w:tcPr>
            <w:tcW w:w="2696" w:type="dxa"/>
            <w:vAlign w:val="center"/>
          </w:tcPr>
          <w:p w14:paraId="7FEE5C0E" w14:textId="77777777" w:rsidR="001C3ED6" w:rsidRPr="001C3ED6" w:rsidRDefault="001C3ED6" w:rsidP="001C3ED6">
            <w:pPr>
              <w:jc w:val="center"/>
              <w:rPr>
                <w:rFonts w:ascii="Arial" w:hAnsi="Arial" w:cs="Arial"/>
                <w:sz w:val="22"/>
                <w:szCs w:val="22"/>
              </w:rPr>
            </w:pPr>
            <w:r>
              <w:rPr>
                <w:rFonts w:ascii="Arial" w:hAnsi="Arial" w:cs="Arial"/>
                <w:sz w:val="22"/>
                <w:szCs w:val="22"/>
              </w:rPr>
              <w:t>2022</w:t>
            </w:r>
          </w:p>
        </w:tc>
        <w:tc>
          <w:tcPr>
            <w:tcW w:w="2697" w:type="dxa"/>
            <w:vAlign w:val="center"/>
          </w:tcPr>
          <w:p w14:paraId="764E715B" w14:textId="77777777" w:rsidR="001C3ED6" w:rsidRPr="001C3ED6" w:rsidRDefault="001C3ED6" w:rsidP="001C3ED6">
            <w:pPr>
              <w:jc w:val="center"/>
              <w:rPr>
                <w:rFonts w:ascii="Arial" w:hAnsi="Arial" w:cs="Arial"/>
                <w:sz w:val="22"/>
                <w:szCs w:val="22"/>
              </w:rPr>
            </w:pPr>
            <w:r>
              <w:rPr>
                <w:rFonts w:ascii="Arial" w:hAnsi="Arial" w:cs="Arial"/>
                <w:sz w:val="22"/>
                <w:szCs w:val="22"/>
              </w:rPr>
              <w:t>448</w:t>
            </w:r>
          </w:p>
        </w:tc>
        <w:tc>
          <w:tcPr>
            <w:tcW w:w="2697" w:type="dxa"/>
            <w:vAlign w:val="center"/>
          </w:tcPr>
          <w:p w14:paraId="3A5F9C08" w14:textId="77777777" w:rsidR="001C3ED6" w:rsidRPr="001C3ED6" w:rsidRDefault="001C3ED6" w:rsidP="001C3ED6">
            <w:pPr>
              <w:jc w:val="center"/>
              <w:rPr>
                <w:rFonts w:ascii="Arial" w:hAnsi="Arial" w:cs="Arial"/>
                <w:sz w:val="22"/>
                <w:szCs w:val="22"/>
              </w:rPr>
            </w:pPr>
            <w:r>
              <w:rPr>
                <w:rFonts w:ascii="Arial" w:hAnsi="Arial" w:cs="Arial"/>
                <w:sz w:val="22"/>
                <w:szCs w:val="22"/>
              </w:rPr>
              <w:t>417.24</w:t>
            </w:r>
          </w:p>
        </w:tc>
      </w:tr>
      <w:tr w:rsidR="001C3ED6" w14:paraId="2A6B69E0" w14:textId="77777777" w:rsidTr="001C3ED6">
        <w:tc>
          <w:tcPr>
            <w:tcW w:w="2696" w:type="dxa"/>
            <w:vAlign w:val="center"/>
          </w:tcPr>
          <w:p w14:paraId="52D399DF" w14:textId="77777777" w:rsidR="001C3ED6" w:rsidRPr="001C3ED6" w:rsidRDefault="001C3ED6" w:rsidP="001C3ED6">
            <w:pPr>
              <w:jc w:val="center"/>
              <w:rPr>
                <w:rFonts w:ascii="Arial" w:hAnsi="Arial" w:cs="Arial"/>
                <w:sz w:val="22"/>
                <w:szCs w:val="22"/>
              </w:rPr>
            </w:pPr>
            <w:r>
              <w:rPr>
                <w:rFonts w:ascii="Arial" w:hAnsi="Arial" w:cs="Arial"/>
                <w:sz w:val="22"/>
                <w:szCs w:val="22"/>
              </w:rPr>
              <w:t>2023</w:t>
            </w:r>
          </w:p>
        </w:tc>
        <w:tc>
          <w:tcPr>
            <w:tcW w:w="2697" w:type="dxa"/>
            <w:vAlign w:val="center"/>
          </w:tcPr>
          <w:p w14:paraId="1AC2D80E" w14:textId="77777777" w:rsidR="001C3ED6" w:rsidRPr="001C3ED6" w:rsidRDefault="001C3ED6" w:rsidP="001C3ED6">
            <w:pPr>
              <w:jc w:val="center"/>
              <w:rPr>
                <w:rFonts w:ascii="Arial" w:hAnsi="Arial" w:cs="Arial"/>
                <w:sz w:val="22"/>
                <w:szCs w:val="22"/>
              </w:rPr>
            </w:pPr>
            <w:r>
              <w:rPr>
                <w:rFonts w:ascii="Arial" w:hAnsi="Arial" w:cs="Arial"/>
                <w:sz w:val="22"/>
                <w:szCs w:val="22"/>
              </w:rPr>
              <w:t>475</w:t>
            </w:r>
          </w:p>
        </w:tc>
        <w:tc>
          <w:tcPr>
            <w:tcW w:w="2697" w:type="dxa"/>
            <w:vAlign w:val="center"/>
          </w:tcPr>
          <w:p w14:paraId="3FE7606F" w14:textId="77777777" w:rsidR="001C3ED6" w:rsidRPr="001C3ED6" w:rsidRDefault="001C3ED6" w:rsidP="001C3ED6">
            <w:pPr>
              <w:jc w:val="center"/>
              <w:rPr>
                <w:rFonts w:ascii="Arial" w:hAnsi="Arial" w:cs="Arial"/>
                <w:sz w:val="22"/>
                <w:szCs w:val="22"/>
              </w:rPr>
            </w:pPr>
            <w:r>
              <w:rPr>
                <w:rFonts w:ascii="Arial" w:hAnsi="Arial" w:cs="Arial"/>
                <w:sz w:val="22"/>
                <w:szCs w:val="22"/>
              </w:rPr>
              <w:t>441.38</w:t>
            </w:r>
          </w:p>
        </w:tc>
      </w:tr>
      <w:tr w:rsidR="001C3ED6" w14:paraId="3B496784" w14:textId="77777777" w:rsidTr="001C3ED6">
        <w:tc>
          <w:tcPr>
            <w:tcW w:w="2696" w:type="dxa"/>
            <w:vAlign w:val="center"/>
          </w:tcPr>
          <w:p w14:paraId="75C99143" w14:textId="77777777" w:rsidR="001C3ED6" w:rsidRDefault="001C3ED6" w:rsidP="001C3ED6">
            <w:pPr>
              <w:jc w:val="center"/>
              <w:rPr>
                <w:rFonts w:ascii="Arial" w:hAnsi="Arial" w:cs="Arial"/>
                <w:sz w:val="22"/>
                <w:szCs w:val="22"/>
              </w:rPr>
            </w:pPr>
            <w:r>
              <w:rPr>
                <w:rFonts w:ascii="Arial" w:hAnsi="Arial" w:cs="Arial"/>
                <w:sz w:val="22"/>
                <w:szCs w:val="22"/>
              </w:rPr>
              <w:t>2024</w:t>
            </w:r>
          </w:p>
        </w:tc>
        <w:tc>
          <w:tcPr>
            <w:tcW w:w="2697" w:type="dxa"/>
            <w:vAlign w:val="center"/>
          </w:tcPr>
          <w:p w14:paraId="50D69DD7" w14:textId="77777777" w:rsidR="001C3ED6" w:rsidRPr="001C3ED6" w:rsidRDefault="001C3ED6" w:rsidP="001C3ED6">
            <w:pPr>
              <w:jc w:val="center"/>
              <w:rPr>
                <w:rFonts w:ascii="Arial" w:hAnsi="Arial" w:cs="Arial"/>
                <w:sz w:val="22"/>
                <w:szCs w:val="22"/>
              </w:rPr>
            </w:pPr>
            <w:r>
              <w:rPr>
                <w:rFonts w:ascii="Arial" w:hAnsi="Arial" w:cs="Arial"/>
                <w:sz w:val="22"/>
                <w:szCs w:val="22"/>
              </w:rPr>
              <w:t>485</w:t>
            </w:r>
          </w:p>
        </w:tc>
        <w:tc>
          <w:tcPr>
            <w:tcW w:w="2697" w:type="dxa"/>
            <w:vAlign w:val="center"/>
          </w:tcPr>
          <w:p w14:paraId="54722D87" w14:textId="77777777" w:rsidR="001C3ED6" w:rsidRPr="001C3ED6" w:rsidRDefault="001C3ED6" w:rsidP="001C3ED6">
            <w:pPr>
              <w:jc w:val="center"/>
              <w:rPr>
                <w:rFonts w:ascii="Arial" w:hAnsi="Arial" w:cs="Arial"/>
                <w:sz w:val="22"/>
                <w:szCs w:val="22"/>
              </w:rPr>
            </w:pPr>
            <w:r>
              <w:rPr>
                <w:rFonts w:ascii="Arial" w:hAnsi="Arial" w:cs="Arial"/>
                <w:sz w:val="22"/>
                <w:szCs w:val="22"/>
              </w:rPr>
              <w:t>447.80</w:t>
            </w:r>
          </w:p>
        </w:tc>
      </w:tr>
    </w:tbl>
    <w:p w14:paraId="0A14F3C5" w14:textId="77777777" w:rsidR="001C3ED6" w:rsidRPr="00BA06DC" w:rsidRDefault="001C3ED6" w:rsidP="00BA06DC">
      <w:pPr>
        <w:ind w:left="720" w:hanging="720"/>
        <w:rPr>
          <w:rFonts w:ascii="Arial" w:hAnsi="Arial" w:cs="Arial"/>
        </w:rPr>
      </w:pPr>
      <w:r>
        <w:rPr>
          <w:rFonts w:ascii="Arial" w:hAnsi="Arial" w:cs="Arial"/>
        </w:rPr>
        <w:tab/>
        <w:t>*Whole Time Equivalent</w:t>
      </w:r>
    </w:p>
    <w:p w14:paraId="60D8849C" w14:textId="77777777" w:rsidR="00BA06DC" w:rsidRPr="00BA06DC" w:rsidRDefault="00BA06DC" w:rsidP="00BA06DC">
      <w:pPr>
        <w:ind w:left="720" w:hanging="720"/>
        <w:rPr>
          <w:rFonts w:ascii="Arial" w:hAnsi="Arial" w:cs="Arial"/>
          <w:b/>
          <w:i/>
        </w:rPr>
      </w:pPr>
    </w:p>
    <w:p w14:paraId="6D644FC7" w14:textId="77777777" w:rsidR="00BA06DC" w:rsidRPr="00BA06DC" w:rsidRDefault="00BA06DC" w:rsidP="00BA06DC">
      <w:pPr>
        <w:ind w:left="720" w:hanging="720"/>
        <w:rPr>
          <w:rFonts w:ascii="Arial" w:hAnsi="Arial" w:cs="Arial"/>
          <w:b/>
          <w:i/>
        </w:rPr>
      </w:pPr>
      <w:r>
        <w:rPr>
          <w:rFonts w:ascii="Arial" w:hAnsi="Arial" w:cs="Arial"/>
          <w:b/>
          <w:i/>
        </w:rPr>
        <w:t>Q</w:t>
      </w:r>
      <w:r w:rsidRPr="00BA06DC">
        <w:rPr>
          <w:rFonts w:ascii="Arial" w:hAnsi="Arial" w:cs="Arial"/>
          <w:b/>
          <w:i/>
        </w:rPr>
        <w:t>2</w:t>
      </w:r>
      <w:r>
        <w:rPr>
          <w:rFonts w:ascii="Arial" w:hAnsi="Arial" w:cs="Arial"/>
          <w:b/>
          <w:i/>
        </w:rPr>
        <w:t>.</w:t>
      </w:r>
      <w:r w:rsidRPr="00BA06DC">
        <w:rPr>
          <w:rFonts w:ascii="Arial" w:hAnsi="Arial" w:cs="Arial"/>
          <w:b/>
          <w:i/>
        </w:rPr>
        <w:t xml:space="preserve"> </w:t>
      </w:r>
      <w:r>
        <w:rPr>
          <w:rFonts w:ascii="Arial" w:hAnsi="Arial" w:cs="Arial"/>
          <w:b/>
          <w:i/>
        </w:rPr>
        <w:tab/>
      </w:r>
      <w:r w:rsidRPr="00BA06DC">
        <w:rPr>
          <w:rFonts w:ascii="Arial" w:hAnsi="Arial" w:cs="Arial"/>
          <w:b/>
          <w:i/>
        </w:rPr>
        <w:t>On December 31st, of each year between 2018 and 2025 inclusive, what was the average caseload per social worker in child services?</w:t>
      </w:r>
    </w:p>
    <w:p w14:paraId="3C556FD7" w14:textId="77777777" w:rsidR="00BA06DC" w:rsidRDefault="00BA06DC" w:rsidP="00BA06DC">
      <w:pPr>
        <w:ind w:left="720" w:hanging="720"/>
        <w:rPr>
          <w:rFonts w:ascii="Arial" w:hAnsi="Arial" w:cs="Arial"/>
          <w:b/>
          <w:i/>
        </w:rPr>
      </w:pPr>
    </w:p>
    <w:p w14:paraId="34B07056" w14:textId="77777777" w:rsidR="00B57025" w:rsidRPr="00B57025" w:rsidRDefault="00BA06DC" w:rsidP="00B57025">
      <w:pPr>
        <w:ind w:left="720" w:hanging="720"/>
        <w:rPr>
          <w:rFonts w:ascii="Arial" w:hAnsi="Arial" w:cs="Arial"/>
        </w:rPr>
      </w:pPr>
      <w:r w:rsidRPr="00B57025">
        <w:rPr>
          <w:rFonts w:ascii="Arial" w:hAnsi="Arial" w:cs="Arial"/>
        </w:rPr>
        <w:t>A2.</w:t>
      </w:r>
      <w:r w:rsidR="00A04CEF" w:rsidRPr="00B57025">
        <w:rPr>
          <w:rFonts w:ascii="Arial" w:hAnsi="Arial" w:cs="Arial"/>
        </w:rPr>
        <w:tab/>
      </w:r>
      <w:r w:rsidR="00B57025" w:rsidRPr="00B57025">
        <w:rPr>
          <w:rFonts w:ascii="Arial" w:hAnsi="Arial" w:cs="Arial"/>
        </w:rPr>
        <w:t xml:space="preserve">The information requested is not held on a central information system. To obtain this information would require a manual review of records. </w:t>
      </w:r>
    </w:p>
    <w:p w14:paraId="6FD255ED" w14:textId="77777777" w:rsidR="00B57025" w:rsidRPr="00B57025" w:rsidRDefault="00B57025" w:rsidP="00B57025">
      <w:pPr>
        <w:ind w:left="720" w:hanging="720"/>
        <w:rPr>
          <w:rFonts w:ascii="Arial" w:hAnsi="Arial" w:cs="Arial"/>
        </w:rPr>
      </w:pPr>
    </w:p>
    <w:p w14:paraId="73375842" w14:textId="77777777" w:rsidR="00B57025" w:rsidRPr="00B57025" w:rsidRDefault="00B57025" w:rsidP="00B57025">
      <w:pPr>
        <w:ind w:left="720"/>
        <w:rPr>
          <w:rFonts w:ascii="Arial" w:hAnsi="Arial" w:cs="Arial"/>
        </w:rPr>
      </w:pPr>
      <w:r w:rsidRPr="00B57025">
        <w:rPr>
          <w:rFonts w:ascii="Arial" w:hAnsi="Arial" w:cs="Arial"/>
        </w:rPr>
        <w:t>This would exceed the ‘Appropriate Limit’ as defined by the Freedom of Information Act 2000. The Trust therefore exempts the release of this information under Section 12(1).</w:t>
      </w:r>
      <w:r>
        <w:rPr>
          <w:rFonts w:ascii="Arial" w:hAnsi="Arial" w:cs="Arial"/>
        </w:rPr>
        <w:t>*</w:t>
      </w:r>
    </w:p>
    <w:p w14:paraId="2D41E339" w14:textId="77777777" w:rsidR="00BA06DC" w:rsidRPr="00BA06DC" w:rsidRDefault="00BA06DC" w:rsidP="00B57025">
      <w:pPr>
        <w:rPr>
          <w:rFonts w:ascii="Arial" w:hAnsi="Arial" w:cs="Arial"/>
          <w:b/>
          <w:i/>
        </w:rPr>
      </w:pPr>
    </w:p>
    <w:p w14:paraId="53B6D64D" w14:textId="77777777" w:rsidR="00BA06DC" w:rsidRPr="00BA06DC" w:rsidRDefault="00BA06DC" w:rsidP="00BA06DC">
      <w:pPr>
        <w:ind w:left="720" w:hanging="720"/>
        <w:rPr>
          <w:rFonts w:ascii="Arial" w:hAnsi="Arial" w:cs="Arial"/>
          <w:b/>
          <w:i/>
        </w:rPr>
      </w:pPr>
      <w:r>
        <w:rPr>
          <w:rFonts w:ascii="Arial" w:hAnsi="Arial" w:cs="Arial"/>
          <w:b/>
          <w:i/>
        </w:rPr>
        <w:t>Q</w:t>
      </w:r>
      <w:r w:rsidRPr="00BA06DC">
        <w:rPr>
          <w:rFonts w:ascii="Arial" w:hAnsi="Arial" w:cs="Arial"/>
          <w:b/>
          <w:i/>
        </w:rPr>
        <w:t>3</w:t>
      </w:r>
      <w:r>
        <w:rPr>
          <w:rFonts w:ascii="Arial" w:hAnsi="Arial" w:cs="Arial"/>
          <w:b/>
          <w:i/>
        </w:rPr>
        <w:t>.</w:t>
      </w:r>
      <w:r w:rsidRPr="00BA06DC">
        <w:rPr>
          <w:rFonts w:ascii="Arial" w:hAnsi="Arial" w:cs="Arial"/>
          <w:b/>
          <w:i/>
        </w:rPr>
        <w:t xml:space="preserve"> </w:t>
      </w:r>
      <w:r>
        <w:rPr>
          <w:rFonts w:ascii="Arial" w:hAnsi="Arial" w:cs="Arial"/>
          <w:b/>
          <w:i/>
        </w:rPr>
        <w:tab/>
      </w:r>
      <w:r w:rsidRPr="00BA06DC">
        <w:rPr>
          <w:rFonts w:ascii="Arial" w:hAnsi="Arial" w:cs="Arial"/>
          <w:b/>
          <w:i/>
        </w:rPr>
        <w:t>During each year 2018 - 2025 inclusive, how many complaints have been made against children's social workers in your trust?</w:t>
      </w:r>
    </w:p>
    <w:p w14:paraId="28482496" w14:textId="77777777" w:rsidR="00BA06DC" w:rsidRDefault="00BA06DC" w:rsidP="00BA06DC">
      <w:pPr>
        <w:ind w:left="720" w:hanging="720"/>
        <w:rPr>
          <w:rFonts w:ascii="Arial" w:hAnsi="Arial" w:cs="Arial"/>
          <w:b/>
          <w:i/>
        </w:rPr>
      </w:pPr>
    </w:p>
    <w:p w14:paraId="72B05572" w14:textId="77777777" w:rsidR="00BA06DC" w:rsidRDefault="00BA06DC" w:rsidP="00BA06DC">
      <w:pPr>
        <w:ind w:left="720" w:hanging="720"/>
        <w:rPr>
          <w:rFonts w:ascii="Arial" w:hAnsi="Arial" w:cs="Arial"/>
        </w:rPr>
      </w:pPr>
      <w:r w:rsidRPr="00BA06DC">
        <w:rPr>
          <w:rFonts w:ascii="Arial" w:hAnsi="Arial" w:cs="Arial"/>
        </w:rPr>
        <w:t>A3.</w:t>
      </w:r>
      <w:r>
        <w:rPr>
          <w:rFonts w:ascii="Arial" w:hAnsi="Arial" w:cs="Arial"/>
        </w:rPr>
        <w:tab/>
        <w:t>Please see Table 1 for the number of complaints made against children’s social workers within the Trust from 2019 to 2025. Please be advised, due to the Trusts new data system, the Trust is unable to provide figures prior to April 2019.</w:t>
      </w:r>
    </w:p>
    <w:p w14:paraId="71CAF723" w14:textId="77777777" w:rsidR="00BA06DC" w:rsidRDefault="00BA06DC" w:rsidP="00BA06DC">
      <w:pPr>
        <w:ind w:left="720" w:hanging="720"/>
        <w:rPr>
          <w:rFonts w:ascii="Arial" w:hAnsi="Arial" w:cs="Arial"/>
        </w:rPr>
      </w:pPr>
    </w:p>
    <w:p w14:paraId="1277FC51" w14:textId="77777777" w:rsidR="00BA06DC" w:rsidRPr="00BA06DC" w:rsidRDefault="00BA06DC" w:rsidP="00BA06DC">
      <w:pPr>
        <w:ind w:left="720" w:hanging="720"/>
        <w:rPr>
          <w:rFonts w:ascii="Arial" w:hAnsi="Arial" w:cs="Arial"/>
          <w:sz w:val="16"/>
          <w:szCs w:val="16"/>
        </w:rPr>
      </w:pPr>
      <w:r>
        <w:rPr>
          <w:rFonts w:ascii="Arial" w:hAnsi="Arial" w:cs="Arial"/>
        </w:rPr>
        <w:tab/>
      </w:r>
      <w:r w:rsidRPr="00BA06DC">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36"/>
        <w:gridCol w:w="4054"/>
      </w:tblGrid>
      <w:tr w:rsidR="00BA06DC" w14:paraId="46462592" w14:textId="77777777" w:rsidTr="00BA06DC">
        <w:trPr>
          <w:trHeight w:val="573"/>
        </w:trPr>
        <w:tc>
          <w:tcPr>
            <w:tcW w:w="4405" w:type="dxa"/>
            <w:vAlign w:val="center"/>
          </w:tcPr>
          <w:p w14:paraId="201779FB" w14:textId="77777777" w:rsidR="00BA06DC" w:rsidRPr="00BA06DC" w:rsidRDefault="00BA06DC" w:rsidP="00BA06DC">
            <w:pPr>
              <w:jc w:val="center"/>
              <w:rPr>
                <w:rFonts w:ascii="Arial" w:hAnsi="Arial" w:cs="Arial"/>
                <w:b/>
                <w:sz w:val="22"/>
                <w:szCs w:val="22"/>
              </w:rPr>
            </w:pPr>
            <w:r w:rsidRPr="00BA06DC">
              <w:rPr>
                <w:rFonts w:ascii="Arial" w:hAnsi="Arial" w:cs="Arial"/>
                <w:b/>
                <w:sz w:val="22"/>
                <w:szCs w:val="22"/>
              </w:rPr>
              <w:t>Financial Year</w:t>
            </w:r>
          </w:p>
        </w:tc>
        <w:tc>
          <w:tcPr>
            <w:tcW w:w="4405" w:type="dxa"/>
            <w:vAlign w:val="center"/>
          </w:tcPr>
          <w:p w14:paraId="3FAF61C2" w14:textId="77777777" w:rsidR="00BA06DC" w:rsidRPr="00BA06DC" w:rsidRDefault="00BA06DC" w:rsidP="00BA06DC">
            <w:pPr>
              <w:jc w:val="center"/>
              <w:rPr>
                <w:rFonts w:ascii="Arial" w:hAnsi="Arial" w:cs="Arial"/>
                <w:b/>
                <w:sz w:val="22"/>
                <w:szCs w:val="22"/>
              </w:rPr>
            </w:pPr>
            <w:r w:rsidRPr="00BA06DC">
              <w:rPr>
                <w:rFonts w:ascii="Arial" w:hAnsi="Arial" w:cs="Arial"/>
                <w:b/>
                <w:sz w:val="22"/>
                <w:szCs w:val="22"/>
              </w:rPr>
              <w:t>No. of Complaints</w:t>
            </w:r>
          </w:p>
        </w:tc>
      </w:tr>
      <w:tr w:rsidR="00BA06DC" w14:paraId="3AAEA80B" w14:textId="77777777" w:rsidTr="0061593D">
        <w:trPr>
          <w:trHeight w:val="509"/>
        </w:trPr>
        <w:tc>
          <w:tcPr>
            <w:tcW w:w="4405" w:type="dxa"/>
            <w:vAlign w:val="center"/>
          </w:tcPr>
          <w:p w14:paraId="0C1C2091" w14:textId="77777777" w:rsidR="00BA06DC" w:rsidRPr="00BA06DC" w:rsidRDefault="00BA06DC" w:rsidP="00BA06DC">
            <w:pPr>
              <w:jc w:val="center"/>
              <w:rPr>
                <w:rFonts w:ascii="Arial" w:hAnsi="Arial" w:cs="Arial"/>
                <w:sz w:val="22"/>
                <w:szCs w:val="22"/>
              </w:rPr>
            </w:pPr>
            <w:r>
              <w:rPr>
                <w:rFonts w:ascii="Arial" w:hAnsi="Arial" w:cs="Arial"/>
                <w:sz w:val="22"/>
                <w:szCs w:val="22"/>
              </w:rPr>
              <w:t>2019/2020</w:t>
            </w:r>
          </w:p>
        </w:tc>
        <w:tc>
          <w:tcPr>
            <w:tcW w:w="4405" w:type="dxa"/>
            <w:vAlign w:val="center"/>
          </w:tcPr>
          <w:p w14:paraId="2E1A1BF1" w14:textId="77777777" w:rsidR="00BA06DC" w:rsidRPr="00BA06DC" w:rsidRDefault="00BA06DC" w:rsidP="00BA06DC">
            <w:pPr>
              <w:jc w:val="center"/>
              <w:rPr>
                <w:rFonts w:ascii="Arial" w:hAnsi="Arial" w:cs="Arial"/>
                <w:sz w:val="22"/>
                <w:szCs w:val="22"/>
              </w:rPr>
            </w:pPr>
            <w:r>
              <w:rPr>
                <w:rFonts w:ascii="Arial" w:hAnsi="Arial" w:cs="Arial"/>
                <w:sz w:val="22"/>
                <w:szCs w:val="22"/>
              </w:rPr>
              <w:t>125</w:t>
            </w:r>
          </w:p>
        </w:tc>
      </w:tr>
      <w:tr w:rsidR="00BA06DC" w14:paraId="03465970" w14:textId="77777777" w:rsidTr="0061593D">
        <w:trPr>
          <w:trHeight w:val="558"/>
        </w:trPr>
        <w:tc>
          <w:tcPr>
            <w:tcW w:w="4405" w:type="dxa"/>
            <w:vAlign w:val="center"/>
          </w:tcPr>
          <w:p w14:paraId="59719060" w14:textId="77777777" w:rsidR="00BA06DC" w:rsidRPr="00BA06DC" w:rsidRDefault="00BA06DC" w:rsidP="00BA06DC">
            <w:pPr>
              <w:jc w:val="center"/>
              <w:rPr>
                <w:rFonts w:ascii="Arial" w:hAnsi="Arial" w:cs="Arial"/>
                <w:sz w:val="22"/>
                <w:szCs w:val="22"/>
              </w:rPr>
            </w:pPr>
            <w:r>
              <w:rPr>
                <w:rFonts w:ascii="Arial" w:hAnsi="Arial" w:cs="Arial"/>
                <w:sz w:val="22"/>
                <w:szCs w:val="22"/>
              </w:rPr>
              <w:t>2020/2021</w:t>
            </w:r>
          </w:p>
        </w:tc>
        <w:tc>
          <w:tcPr>
            <w:tcW w:w="4405" w:type="dxa"/>
            <w:vAlign w:val="center"/>
          </w:tcPr>
          <w:p w14:paraId="74BC9FAB" w14:textId="77777777" w:rsidR="00BA06DC" w:rsidRPr="00BA06DC" w:rsidRDefault="00BA06DC" w:rsidP="00BA06DC">
            <w:pPr>
              <w:jc w:val="center"/>
              <w:rPr>
                <w:rFonts w:ascii="Arial" w:hAnsi="Arial" w:cs="Arial"/>
                <w:sz w:val="22"/>
                <w:szCs w:val="22"/>
              </w:rPr>
            </w:pPr>
            <w:r>
              <w:rPr>
                <w:rFonts w:ascii="Arial" w:hAnsi="Arial" w:cs="Arial"/>
                <w:sz w:val="22"/>
                <w:szCs w:val="22"/>
              </w:rPr>
              <w:t>144</w:t>
            </w:r>
          </w:p>
        </w:tc>
      </w:tr>
      <w:tr w:rsidR="00BA06DC" w14:paraId="607C2A59" w14:textId="77777777" w:rsidTr="0061593D">
        <w:trPr>
          <w:trHeight w:val="550"/>
        </w:trPr>
        <w:tc>
          <w:tcPr>
            <w:tcW w:w="4405" w:type="dxa"/>
            <w:vAlign w:val="center"/>
          </w:tcPr>
          <w:p w14:paraId="3CE1C9F8" w14:textId="77777777" w:rsidR="00BA06DC" w:rsidRPr="00BA06DC" w:rsidRDefault="00BA06DC" w:rsidP="00BA06DC">
            <w:pPr>
              <w:jc w:val="center"/>
              <w:rPr>
                <w:rFonts w:ascii="Arial" w:hAnsi="Arial" w:cs="Arial"/>
                <w:sz w:val="22"/>
                <w:szCs w:val="22"/>
              </w:rPr>
            </w:pPr>
            <w:r>
              <w:rPr>
                <w:rFonts w:ascii="Arial" w:hAnsi="Arial" w:cs="Arial"/>
                <w:sz w:val="22"/>
                <w:szCs w:val="22"/>
              </w:rPr>
              <w:t>2021/2022</w:t>
            </w:r>
          </w:p>
        </w:tc>
        <w:tc>
          <w:tcPr>
            <w:tcW w:w="4405" w:type="dxa"/>
            <w:vAlign w:val="center"/>
          </w:tcPr>
          <w:p w14:paraId="3D0E1659" w14:textId="77777777" w:rsidR="00BA06DC" w:rsidRPr="00BA06DC" w:rsidRDefault="00BA06DC" w:rsidP="00BA06DC">
            <w:pPr>
              <w:jc w:val="center"/>
              <w:rPr>
                <w:rFonts w:ascii="Arial" w:hAnsi="Arial" w:cs="Arial"/>
                <w:sz w:val="22"/>
                <w:szCs w:val="22"/>
              </w:rPr>
            </w:pPr>
            <w:r>
              <w:rPr>
                <w:rFonts w:ascii="Arial" w:hAnsi="Arial" w:cs="Arial"/>
                <w:sz w:val="22"/>
                <w:szCs w:val="22"/>
              </w:rPr>
              <w:t>156</w:t>
            </w:r>
          </w:p>
        </w:tc>
      </w:tr>
      <w:tr w:rsidR="00BA06DC" w14:paraId="32BC881F" w14:textId="77777777" w:rsidTr="0061593D">
        <w:trPr>
          <w:trHeight w:val="556"/>
        </w:trPr>
        <w:tc>
          <w:tcPr>
            <w:tcW w:w="4405" w:type="dxa"/>
            <w:vAlign w:val="center"/>
          </w:tcPr>
          <w:p w14:paraId="16718641" w14:textId="77777777" w:rsidR="00BA06DC" w:rsidRPr="00BA06DC" w:rsidRDefault="00BA06DC" w:rsidP="00BA06DC">
            <w:pPr>
              <w:jc w:val="center"/>
              <w:rPr>
                <w:rFonts w:ascii="Arial" w:hAnsi="Arial" w:cs="Arial"/>
                <w:sz w:val="22"/>
                <w:szCs w:val="22"/>
              </w:rPr>
            </w:pPr>
            <w:r>
              <w:rPr>
                <w:rFonts w:ascii="Arial" w:hAnsi="Arial" w:cs="Arial"/>
                <w:sz w:val="22"/>
                <w:szCs w:val="22"/>
              </w:rPr>
              <w:lastRenderedPageBreak/>
              <w:t>2022/2023</w:t>
            </w:r>
          </w:p>
        </w:tc>
        <w:tc>
          <w:tcPr>
            <w:tcW w:w="4405" w:type="dxa"/>
            <w:vAlign w:val="center"/>
          </w:tcPr>
          <w:p w14:paraId="1C383100" w14:textId="77777777" w:rsidR="00BA06DC" w:rsidRPr="00BA06DC" w:rsidRDefault="00BA06DC" w:rsidP="00BA06DC">
            <w:pPr>
              <w:jc w:val="center"/>
              <w:rPr>
                <w:rFonts w:ascii="Arial" w:hAnsi="Arial" w:cs="Arial"/>
                <w:sz w:val="22"/>
                <w:szCs w:val="22"/>
              </w:rPr>
            </w:pPr>
            <w:r>
              <w:rPr>
                <w:rFonts w:ascii="Arial" w:hAnsi="Arial" w:cs="Arial"/>
                <w:sz w:val="22"/>
                <w:szCs w:val="22"/>
              </w:rPr>
              <w:t>178</w:t>
            </w:r>
          </w:p>
        </w:tc>
      </w:tr>
      <w:tr w:rsidR="00BA06DC" w14:paraId="053102AB" w14:textId="77777777" w:rsidTr="0061593D">
        <w:trPr>
          <w:trHeight w:val="563"/>
        </w:trPr>
        <w:tc>
          <w:tcPr>
            <w:tcW w:w="4405" w:type="dxa"/>
            <w:vAlign w:val="center"/>
          </w:tcPr>
          <w:p w14:paraId="05BECCCE" w14:textId="77777777" w:rsidR="00BA06DC" w:rsidRPr="00BA06DC" w:rsidRDefault="00BA06DC" w:rsidP="00BA06DC">
            <w:pPr>
              <w:jc w:val="center"/>
              <w:rPr>
                <w:rFonts w:ascii="Arial" w:hAnsi="Arial" w:cs="Arial"/>
                <w:sz w:val="22"/>
                <w:szCs w:val="22"/>
              </w:rPr>
            </w:pPr>
            <w:r>
              <w:rPr>
                <w:rFonts w:ascii="Arial" w:hAnsi="Arial" w:cs="Arial"/>
                <w:sz w:val="22"/>
                <w:szCs w:val="22"/>
              </w:rPr>
              <w:t>2023/2024</w:t>
            </w:r>
          </w:p>
        </w:tc>
        <w:tc>
          <w:tcPr>
            <w:tcW w:w="4405" w:type="dxa"/>
            <w:vAlign w:val="center"/>
          </w:tcPr>
          <w:p w14:paraId="03C3AF84" w14:textId="77777777" w:rsidR="00BA06DC" w:rsidRPr="00BA06DC" w:rsidRDefault="00BA06DC" w:rsidP="00BA06DC">
            <w:pPr>
              <w:jc w:val="center"/>
              <w:rPr>
                <w:rFonts w:ascii="Arial" w:hAnsi="Arial" w:cs="Arial"/>
                <w:sz w:val="22"/>
                <w:szCs w:val="22"/>
              </w:rPr>
            </w:pPr>
            <w:r>
              <w:rPr>
                <w:rFonts w:ascii="Arial" w:hAnsi="Arial" w:cs="Arial"/>
                <w:sz w:val="22"/>
                <w:szCs w:val="22"/>
              </w:rPr>
              <w:t>147</w:t>
            </w:r>
          </w:p>
        </w:tc>
      </w:tr>
      <w:tr w:rsidR="00BA06DC" w14:paraId="4A4543EA" w14:textId="77777777" w:rsidTr="0061593D">
        <w:trPr>
          <w:trHeight w:val="554"/>
        </w:trPr>
        <w:tc>
          <w:tcPr>
            <w:tcW w:w="4405" w:type="dxa"/>
            <w:vAlign w:val="center"/>
          </w:tcPr>
          <w:p w14:paraId="444017F0" w14:textId="77777777" w:rsidR="00BA06DC" w:rsidRPr="00BA06DC" w:rsidRDefault="00BA06DC" w:rsidP="00BA06DC">
            <w:pPr>
              <w:jc w:val="center"/>
              <w:rPr>
                <w:rFonts w:ascii="Arial" w:hAnsi="Arial" w:cs="Arial"/>
                <w:sz w:val="22"/>
                <w:szCs w:val="22"/>
              </w:rPr>
            </w:pPr>
            <w:r>
              <w:rPr>
                <w:rFonts w:ascii="Arial" w:hAnsi="Arial" w:cs="Arial"/>
                <w:sz w:val="22"/>
                <w:szCs w:val="22"/>
              </w:rPr>
              <w:t>2024/2025</w:t>
            </w:r>
          </w:p>
        </w:tc>
        <w:tc>
          <w:tcPr>
            <w:tcW w:w="4405" w:type="dxa"/>
            <w:vAlign w:val="center"/>
          </w:tcPr>
          <w:p w14:paraId="69E32668" w14:textId="77777777" w:rsidR="00BA06DC" w:rsidRPr="00BA06DC" w:rsidRDefault="00BA06DC" w:rsidP="00BA06DC">
            <w:pPr>
              <w:jc w:val="center"/>
              <w:rPr>
                <w:rFonts w:ascii="Arial" w:hAnsi="Arial" w:cs="Arial"/>
                <w:sz w:val="22"/>
                <w:szCs w:val="22"/>
              </w:rPr>
            </w:pPr>
            <w:r>
              <w:rPr>
                <w:rFonts w:ascii="Arial" w:hAnsi="Arial" w:cs="Arial"/>
                <w:sz w:val="22"/>
                <w:szCs w:val="22"/>
              </w:rPr>
              <w:t>104</w:t>
            </w:r>
          </w:p>
        </w:tc>
      </w:tr>
    </w:tbl>
    <w:p w14:paraId="5E4B4392" w14:textId="77777777" w:rsidR="00BA06DC" w:rsidRPr="00BA06DC" w:rsidRDefault="00BA06DC" w:rsidP="00BA06DC">
      <w:pPr>
        <w:rPr>
          <w:rFonts w:ascii="Arial" w:hAnsi="Arial" w:cs="Arial"/>
          <w:b/>
          <w:i/>
        </w:rPr>
      </w:pPr>
    </w:p>
    <w:p w14:paraId="086C1088" w14:textId="77777777" w:rsidR="00BA06DC" w:rsidRPr="00BA06DC" w:rsidRDefault="00BA06DC" w:rsidP="00BA06DC">
      <w:pPr>
        <w:ind w:left="720" w:hanging="720"/>
        <w:rPr>
          <w:rFonts w:ascii="Arial" w:hAnsi="Arial" w:cs="Arial"/>
          <w:b/>
          <w:i/>
        </w:rPr>
      </w:pPr>
      <w:r>
        <w:rPr>
          <w:rFonts w:ascii="Arial" w:hAnsi="Arial" w:cs="Arial"/>
          <w:b/>
          <w:i/>
        </w:rPr>
        <w:t>Q</w:t>
      </w:r>
      <w:r w:rsidRPr="00BA06DC">
        <w:rPr>
          <w:rFonts w:ascii="Arial" w:hAnsi="Arial" w:cs="Arial"/>
          <w:b/>
          <w:i/>
        </w:rPr>
        <w:t>4</w:t>
      </w:r>
      <w:r>
        <w:rPr>
          <w:rFonts w:ascii="Arial" w:hAnsi="Arial" w:cs="Arial"/>
          <w:b/>
          <w:i/>
        </w:rPr>
        <w:t>.</w:t>
      </w:r>
      <w:r w:rsidRPr="00BA06DC">
        <w:rPr>
          <w:rFonts w:ascii="Arial" w:hAnsi="Arial" w:cs="Arial"/>
          <w:b/>
          <w:i/>
        </w:rPr>
        <w:t xml:space="preserve"> </w:t>
      </w:r>
      <w:r>
        <w:rPr>
          <w:rFonts w:ascii="Arial" w:hAnsi="Arial" w:cs="Arial"/>
          <w:b/>
          <w:i/>
        </w:rPr>
        <w:tab/>
      </w:r>
      <w:r w:rsidRPr="00BA06DC">
        <w:rPr>
          <w:rFonts w:ascii="Arial" w:hAnsi="Arial" w:cs="Arial"/>
          <w:b/>
          <w:i/>
        </w:rPr>
        <w:t>During each year 2018 - 2025 inclusive, how many of those complaints led to a formal investigation?</w:t>
      </w:r>
    </w:p>
    <w:p w14:paraId="34C2F8BD" w14:textId="77777777" w:rsidR="00BA06DC" w:rsidRDefault="00BA06DC" w:rsidP="00BA06DC">
      <w:pPr>
        <w:ind w:left="720" w:hanging="720"/>
        <w:rPr>
          <w:rFonts w:ascii="Arial" w:hAnsi="Arial" w:cs="Arial"/>
          <w:b/>
          <w:i/>
        </w:rPr>
      </w:pPr>
    </w:p>
    <w:p w14:paraId="36CD4181" w14:textId="77777777" w:rsidR="0061593D" w:rsidRDefault="00BA06DC" w:rsidP="0061593D">
      <w:pPr>
        <w:ind w:left="720" w:hanging="720"/>
        <w:rPr>
          <w:rFonts w:ascii="Arial" w:hAnsi="Arial" w:cs="Arial"/>
          <w:lang w:eastAsia="en-GB"/>
        </w:rPr>
      </w:pPr>
      <w:r w:rsidRPr="00BA06DC">
        <w:rPr>
          <w:rFonts w:ascii="Arial" w:hAnsi="Arial" w:cs="Arial"/>
        </w:rPr>
        <w:t>A4.</w:t>
      </w:r>
      <w:r w:rsidRPr="00BA06DC">
        <w:t xml:space="preserve"> </w:t>
      </w:r>
      <w:r>
        <w:tab/>
      </w:r>
      <w:r w:rsidR="0061593D">
        <w:rPr>
          <w:rFonts w:ascii="Arial" w:hAnsi="Arial" w:cs="Arial"/>
        </w:rPr>
        <w:t xml:space="preserve">The Trust is unable to provide the number of complaints which led to formal investigations as this information is not held on a central information system. To obtain this information would require a manual review of each complaint. </w:t>
      </w:r>
    </w:p>
    <w:p w14:paraId="7B56B957" w14:textId="77777777" w:rsidR="0061593D" w:rsidRDefault="0061593D" w:rsidP="0061593D">
      <w:pPr>
        <w:rPr>
          <w:rFonts w:ascii="Arial" w:hAnsi="Arial" w:cs="Arial"/>
        </w:rPr>
      </w:pPr>
    </w:p>
    <w:p w14:paraId="491149BF" w14:textId="77777777" w:rsidR="0061593D" w:rsidRDefault="0061593D" w:rsidP="0061593D">
      <w:pPr>
        <w:ind w:left="720"/>
        <w:rPr>
          <w:rFonts w:ascii="Arial" w:hAnsi="Arial" w:cs="Arial"/>
        </w:rPr>
      </w:pPr>
      <w:r>
        <w:rPr>
          <w:rFonts w:ascii="Arial" w:hAnsi="Arial" w:cs="Arial"/>
        </w:rPr>
        <w:t>This would exceed the ‘Appropriate Limit’ as defined by the Freedom of Information Act 2000. The Trust therefore exempts the release of this information under Section 12(1).</w:t>
      </w:r>
    </w:p>
    <w:p w14:paraId="37470A11" w14:textId="77777777" w:rsidR="0061593D" w:rsidRDefault="0061593D" w:rsidP="0061593D">
      <w:pPr>
        <w:rPr>
          <w:rFonts w:ascii="Arial" w:hAnsi="Arial" w:cs="Arial"/>
        </w:rPr>
      </w:pPr>
    </w:p>
    <w:p w14:paraId="3B59F44F" w14:textId="77777777" w:rsidR="0061593D" w:rsidRDefault="00B57025" w:rsidP="0061593D">
      <w:pPr>
        <w:ind w:left="720"/>
        <w:rPr>
          <w:rFonts w:ascii="Arial" w:hAnsi="Arial" w:cs="Arial"/>
        </w:rPr>
      </w:pPr>
      <w:r>
        <w:rPr>
          <w:rFonts w:ascii="Arial" w:hAnsi="Arial" w:cs="Arial"/>
        </w:rPr>
        <w:t>*</w:t>
      </w:r>
      <w:r w:rsidR="0061593D">
        <w:rPr>
          <w:rFonts w:ascii="Arial" w:hAnsi="Arial" w:cs="Arial"/>
        </w:rPr>
        <w:t>12.-(1) Section 1(1) does not oblige a public authority to comply with a request for information if the authority estimates that the cost of complying with the request would exceed the appropriate limit.</w:t>
      </w:r>
    </w:p>
    <w:p w14:paraId="04FE5524" w14:textId="77777777" w:rsidR="0061593D" w:rsidRDefault="0061593D" w:rsidP="0061593D">
      <w:pPr>
        <w:rPr>
          <w:rFonts w:ascii="Arial" w:hAnsi="Arial" w:cs="Arial"/>
        </w:rPr>
      </w:pPr>
    </w:p>
    <w:p w14:paraId="2C1502C6" w14:textId="77777777" w:rsidR="0061593D" w:rsidRDefault="0061593D" w:rsidP="0061593D">
      <w:pPr>
        <w:ind w:left="720"/>
        <w:rPr>
          <w:rFonts w:ascii="Arial" w:hAnsi="Arial" w:cs="Arial"/>
        </w:rPr>
      </w:pPr>
      <w:r>
        <w:rPr>
          <w:rFonts w:ascii="Arial" w:hAnsi="Arial" w:cs="Arial"/>
        </w:rPr>
        <w:t>In accordance with the Freedom of Information Act 2000 this statement acts as a Refusa</w:t>
      </w:r>
      <w:r w:rsidR="00B57025">
        <w:rPr>
          <w:rFonts w:ascii="Arial" w:hAnsi="Arial" w:cs="Arial"/>
        </w:rPr>
        <w:t xml:space="preserve">l Notice in respect of questions 2 &amp; </w:t>
      </w:r>
      <w:r>
        <w:rPr>
          <w:rFonts w:ascii="Arial" w:hAnsi="Arial" w:cs="Arial"/>
        </w:rPr>
        <w:t>4.</w:t>
      </w:r>
    </w:p>
    <w:p w14:paraId="3D181E5A" w14:textId="77777777" w:rsidR="0061593D" w:rsidRDefault="0061593D" w:rsidP="0061593D"/>
    <w:p w14:paraId="615133EA" w14:textId="77777777" w:rsidR="00BA06DC" w:rsidRPr="00BA06DC" w:rsidRDefault="0061593D" w:rsidP="0061593D">
      <w:pPr>
        <w:ind w:left="720"/>
        <w:rPr>
          <w:rFonts w:ascii="Arial" w:hAnsi="Arial" w:cs="Arial"/>
        </w:rPr>
      </w:pPr>
      <w:r>
        <w:rPr>
          <w:rFonts w:ascii="Arial" w:hAnsi="Arial" w:cs="Arial"/>
        </w:rPr>
        <w:t>However, the Trust can c</w:t>
      </w:r>
      <w:r w:rsidR="004910CF">
        <w:rPr>
          <w:rFonts w:ascii="Arial" w:hAnsi="Arial" w:cs="Arial"/>
        </w:rPr>
        <w:t xml:space="preserve">onfirm that in the event of a </w:t>
      </w:r>
      <w:r w:rsidR="00BA06DC" w:rsidRPr="00BA06DC">
        <w:rPr>
          <w:rFonts w:ascii="Arial" w:hAnsi="Arial" w:cs="Arial"/>
        </w:rPr>
        <w:t>formal complaint</w:t>
      </w:r>
      <w:r w:rsidR="004910CF">
        <w:rPr>
          <w:rFonts w:ascii="Arial" w:hAnsi="Arial" w:cs="Arial"/>
        </w:rPr>
        <w:t xml:space="preserve"> being </w:t>
      </w:r>
      <w:r w:rsidR="00BA06DC" w:rsidRPr="00BA06DC">
        <w:rPr>
          <w:rFonts w:ascii="Arial" w:hAnsi="Arial" w:cs="Arial"/>
        </w:rPr>
        <w:t>received by the Trust</w:t>
      </w:r>
      <w:r w:rsidR="004910CF">
        <w:rPr>
          <w:rFonts w:ascii="Arial" w:hAnsi="Arial" w:cs="Arial"/>
        </w:rPr>
        <w:t xml:space="preserve">, it would be </w:t>
      </w:r>
      <w:r w:rsidR="00BA06DC" w:rsidRPr="00BA06DC">
        <w:rPr>
          <w:rFonts w:ascii="Arial" w:hAnsi="Arial" w:cs="Arial"/>
        </w:rPr>
        <w:t>processed under the Trust</w:t>
      </w:r>
      <w:r w:rsidR="004910CF">
        <w:rPr>
          <w:rFonts w:ascii="Arial" w:hAnsi="Arial" w:cs="Arial"/>
        </w:rPr>
        <w:t>’</w:t>
      </w:r>
      <w:r w:rsidR="00BA06DC" w:rsidRPr="00BA06DC">
        <w:rPr>
          <w:rFonts w:ascii="Arial" w:hAnsi="Arial" w:cs="Arial"/>
        </w:rPr>
        <w:t>s Complaints Handling Procedure.</w:t>
      </w:r>
    </w:p>
    <w:p w14:paraId="03419451" w14:textId="77777777" w:rsidR="00BA06DC" w:rsidRPr="00BA06DC" w:rsidRDefault="00BA06DC" w:rsidP="00BA06DC">
      <w:pPr>
        <w:ind w:left="720" w:hanging="720"/>
        <w:rPr>
          <w:rFonts w:ascii="Arial" w:hAnsi="Arial" w:cs="Arial"/>
          <w:b/>
          <w:i/>
        </w:rPr>
      </w:pPr>
    </w:p>
    <w:p w14:paraId="05E3A805" w14:textId="77777777" w:rsidR="00BA06DC" w:rsidRPr="00BA06DC" w:rsidRDefault="00BA06DC" w:rsidP="00BA06DC">
      <w:pPr>
        <w:ind w:left="720" w:hanging="720"/>
        <w:rPr>
          <w:rFonts w:ascii="Arial" w:hAnsi="Arial" w:cs="Arial"/>
          <w:b/>
          <w:i/>
        </w:rPr>
      </w:pPr>
      <w:r>
        <w:rPr>
          <w:rFonts w:ascii="Arial" w:hAnsi="Arial" w:cs="Arial"/>
          <w:b/>
          <w:i/>
        </w:rPr>
        <w:t>Q</w:t>
      </w:r>
      <w:r w:rsidRPr="00BA06DC">
        <w:rPr>
          <w:rFonts w:ascii="Arial" w:hAnsi="Arial" w:cs="Arial"/>
          <w:b/>
          <w:i/>
        </w:rPr>
        <w:t>5</w:t>
      </w:r>
      <w:r>
        <w:rPr>
          <w:rFonts w:ascii="Arial" w:hAnsi="Arial" w:cs="Arial"/>
          <w:b/>
          <w:i/>
        </w:rPr>
        <w:t>.</w:t>
      </w:r>
      <w:r w:rsidRPr="00BA06DC">
        <w:rPr>
          <w:rFonts w:ascii="Arial" w:hAnsi="Arial" w:cs="Arial"/>
          <w:b/>
          <w:i/>
        </w:rPr>
        <w:t xml:space="preserve"> </w:t>
      </w:r>
      <w:r>
        <w:rPr>
          <w:rFonts w:ascii="Arial" w:hAnsi="Arial" w:cs="Arial"/>
          <w:b/>
          <w:i/>
        </w:rPr>
        <w:tab/>
      </w:r>
      <w:r w:rsidRPr="00BA06DC">
        <w:rPr>
          <w:rFonts w:ascii="Arial" w:hAnsi="Arial" w:cs="Arial"/>
          <w:b/>
          <w:i/>
        </w:rPr>
        <w:t>During each year 2018 - 2025 inclusive, how many families have taken legal action against children's social services in your trust over allegations of wrongful removal?</w:t>
      </w:r>
    </w:p>
    <w:p w14:paraId="09B16AF7" w14:textId="77777777" w:rsidR="00BA06DC" w:rsidRDefault="00BA06DC" w:rsidP="00BA06DC">
      <w:pPr>
        <w:ind w:left="720" w:hanging="720"/>
        <w:rPr>
          <w:rFonts w:ascii="Arial" w:hAnsi="Arial" w:cs="Arial"/>
          <w:b/>
          <w:i/>
        </w:rPr>
      </w:pPr>
    </w:p>
    <w:p w14:paraId="7661311A" w14:textId="77777777" w:rsidR="00BA06DC" w:rsidRPr="00BA06DC" w:rsidRDefault="00BA06DC" w:rsidP="00BA06DC">
      <w:pPr>
        <w:ind w:left="720" w:hanging="720"/>
        <w:rPr>
          <w:rFonts w:ascii="Arial" w:hAnsi="Arial" w:cs="Arial"/>
        </w:rPr>
      </w:pPr>
      <w:r w:rsidRPr="00A04CEF">
        <w:rPr>
          <w:rFonts w:ascii="Arial" w:hAnsi="Arial" w:cs="Arial"/>
        </w:rPr>
        <w:t>A5.</w:t>
      </w:r>
      <w:r w:rsidR="001C3ED6" w:rsidRPr="00A04CEF">
        <w:rPr>
          <w:rFonts w:ascii="Arial" w:hAnsi="Arial" w:cs="Arial"/>
        </w:rPr>
        <w:tab/>
      </w:r>
      <w:r w:rsidR="00A04CEF">
        <w:rPr>
          <w:rFonts w:ascii="Arial" w:hAnsi="Arial" w:cs="Arial"/>
        </w:rPr>
        <w:t xml:space="preserve">There have been no legal cases against the Trust Children’s Social Services which relate to allegations of wrongful removal within the specified timeframe. </w:t>
      </w:r>
    </w:p>
    <w:p w14:paraId="09A5A9EA" w14:textId="77777777" w:rsidR="00BA06DC" w:rsidRPr="00BA06DC" w:rsidRDefault="00BA06DC" w:rsidP="00BA06DC">
      <w:pPr>
        <w:ind w:left="720" w:hanging="720"/>
        <w:rPr>
          <w:rFonts w:ascii="Arial" w:hAnsi="Arial" w:cs="Arial"/>
          <w:b/>
          <w:i/>
        </w:rPr>
      </w:pPr>
    </w:p>
    <w:p w14:paraId="33741F25" w14:textId="77777777" w:rsidR="00D90045" w:rsidRDefault="00BA06DC" w:rsidP="00BA06DC">
      <w:pPr>
        <w:ind w:left="720" w:hanging="720"/>
        <w:rPr>
          <w:rFonts w:ascii="Arial" w:hAnsi="Arial" w:cs="Arial"/>
          <w:b/>
          <w:i/>
        </w:rPr>
      </w:pPr>
      <w:r>
        <w:rPr>
          <w:rFonts w:ascii="Arial" w:hAnsi="Arial" w:cs="Arial"/>
          <w:b/>
          <w:i/>
        </w:rPr>
        <w:t>Q</w:t>
      </w:r>
      <w:r w:rsidRPr="00BA06DC">
        <w:rPr>
          <w:rFonts w:ascii="Arial" w:hAnsi="Arial" w:cs="Arial"/>
          <w:b/>
          <w:i/>
        </w:rPr>
        <w:t>6</w:t>
      </w:r>
      <w:r>
        <w:rPr>
          <w:rFonts w:ascii="Arial" w:hAnsi="Arial" w:cs="Arial"/>
          <w:b/>
          <w:i/>
        </w:rPr>
        <w:t>.</w:t>
      </w:r>
      <w:r w:rsidRPr="00BA06DC">
        <w:rPr>
          <w:rFonts w:ascii="Arial" w:hAnsi="Arial" w:cs="Arial"/>
          <w:b/>
          <w:i/>
        </w:rPr>
        <w:t xml:space="preserve"> </w:t>
      </w:r>
      <w:r>
        <w:rPr>
          <w:rFonts w:ascii="Arial" w:hAnsi="Arial" w:cs="Arial"/>
          <w:b/>
          <w:i/>
        </w:rPr>
        <w:tab/>
      </w:r>
      <w:r w:rsidRPr="00BA06DC">
        <w:rPr>
          <w:rFonts w:ascii="Arial" w:hAnsi="Arial" w:cs="Arial"/>
          <w:b/>
          <w:i/>
        </w:rPr>
        <w:t>During each year 2018 - 2025 inclusive, how many social workers have been dismissed or disciplined due to misconduct?</w:t>
      </w:r>
    </w:p>
    <w:p w14:paraId="08DB9D92" w14:textId="77777777" w:rsidR="00D90045" w:rsidRDefault="00D90045" w:rsidP="00D90045">
      <w:pPr>
        <w:ind w:left="720" w:hanging="720"/>
        <w:rPr>
          <w:rFonts w:ascii="Arial" w:hAnsi="Arial" w:cs="Arial"/>
          <w:b/>
          <w:i/>
        </w:rPr>
      </w:pPr>
    </w:p>
    <w:p w14:paraId="6C389652" w14:textId="77777777" w:rsidR="001C3ED6" w:rsidRPr="001C3ED6" w:rsidRDefault="00BA06DC" w:rsidP="001C3ED6">
      <w:pPr>
        <w:ind w:left="720" w:hanging="720"/>
        <w:rPr>
          <w:rFonts w:ascii="Arial" w:hAnsi="Arial" w:cs="Arial"/>
        </w:rPr>
      </w:pPr>
      <w:r>
        <w:rPr>
          <w:rFonts w:ascii="Arial" w:hAnsi="Arial" w:cs="Arial"/>
        </w:rPr>
        <w:t>A6</w:t>
      </w:r>
      <w:r w:rsidR="00D90045" w:rsidRPr="00EB7163">
        <w:rPr>
          <w:rFonts w:ascii="Arial" w:hAnsi="Arial" w:cs="Arial"/>
        </w:rPr>
        <w:t>.</w:t>
      </w:r>
      <w:r w:rsidR="00D90045">
        <w:rPr>
          <w:rFonts w:ascii="Arial" w:hAnsi="Arial" w:cs="Arial"/>
        </w:rPr>
        <w:tab/>
      </w:r>
      <w:r w:rsidR="001C3ED6">
        <w:rPr>
          <w:rFonts w:ascii="Arial" w:hAnsi="Arial" w:cs="Arial"/>
        </w:rPr>
        <w:t>T</w:t>
      </w:r>
      <w:r w:rsidR="001C3ED6" w:rsidRPr="001C3ED6">
        <w:rPr>
          <w:rFonts w:ascii="Arial" w:hAnsi="Arial" w:cs="Arial"/>
        </w:rPr>
        <w:t>here were a total of 5 social workers dismissed or formally disciplined due to misconduct</w:t>
      </w:r>
      <w:r w:rsidR="001C3ED6">
        <w:rPr>
          <w:rFonts w:ascii="Arial" w:hAnsi="Arial" w:cs="Arial"/>
        </w:rPr>
        <w:t xml:space="preserve">, within the Trust, between 2018 and 2025. </w:t>
      </w:r>
      <w:r w:rsidR="001C3ED6" w:rsidRPr="001C3ED6">
        <w:rPr>
          <w:rFonts w:ascii="Arial" w:hAnsi="Arial" w:cs="Arial"/>
        </w:rPr>
        <w:t>Disciplinary cases relating to absence were not reviewed.</w:t>
      </w:r>
    </w:p>
    <w:p w14:paraId="51EBAF0A" w14:textId="77777777" w:rsidR="001C3ED6" w:rsidRDefault="001C3ED6" w:rsidP="001C3ED6">
      <w:pPr>
        <w:ind w:left="720"/>
        <w:rPr>
          <w:rFonts w:ascii="Arial" w:hAnsi="Arial" w:cs="Arial"/>
        </w:rPr>
      </w:pPr>
    </w:p>
    <w:p w14:paraId="59A6F829" w14:textId="77777777" w:rsidR="00D90045" w:rsidRDefault="001C3ED6" w:rsidP="001C3ED6">
      <w:pPr>
        <w:ind w:left="720"/>
        <w:rPr>
          <w:rFonts w:ascii="Arial" w:hAnsi="Arial" w:cs="Arial"/>
        </w:rPr>
      </w:pPr>
      <w:r>
        <w:rPr>
          <w:rFonts w:ascii="Arial" w:hAnsi="Arial" w:cs="Arial"/>
        </w:rPr>
        <w:t>Please be advised, the Trust is unable to provide the requested information broken down by each year</w:t>
      </w:r>
      <w:r w:rsidR="002C4DDA">
        <w:rPr>
          <w:rFonts w:ascii="Arial" w:hAnsi="Arial" w:cs="Arial"/>
        </w:rPr>
        <w:t xml:space="preserve"> to avoid </w:t>
      </w:r>
      <w:r>
        <w:rPr>
          <w:rFonts w:ascii="Arial" w:hAnsi="Arial" w:cs="Arial"/>
        </w:rPr>
        <w:t>any risk of identification of individual staff</w:t>
      </w:r>
      <w:r w:rsidR="002C4DDA">
        <w:rPr>
          <w:rFonts w:ascii="Arial" w:hAnsi="Arial" w:cs="Arial"/>
        </w:rPr>
        <w:t xml:space="preserve"> members. As the figure is a low, for the specified time period,</w:t>
      </w:r>
      <w:r w:rsidRPr="001C3ED6">
        <w:rPr>
          <w:rFonts w:ascii="Arial" w:hAnsi="Arial" w:cs="Arial"/>
        </w:rPr>
        <w:t xml:space="preserve"> to break down these figures by year </w:t>
      </w:r>
      <w:r w:rsidR="002C4DDA">
        <w:rPr>
          <w:rFonts w:ascii="Arial" w:hAnsi="Arial" w:cs="Arial"/>
        </w:rPr>
        <w:t>may identify individuals</w:t>
      </w:r>
      <w:r w:rsidRPr="001C3ED6">
        <w:rPr>
          <w:rFonts w:ascii="Arial" w:hAnsi="Arial" w:cs="Arial"/>
        </w:rPr>
        <w:t>.</w:t>
      </w:r>
    </w:p>
    <w:p w14:paraId="758B1B73"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571FC" w14:textId="77777777" w:rsidR="009A368E" w:rsidRDefault="009A368E">
      <w:r>
        <w:separator/>
      </w:r>
    </w:p>
  </w:endnote>
  <w:endnote w:type="continuationSeparator" w:id="0">
    <w:p w14:paraId="2C429721" w14:textId="77777777" w:rsidR="009A368E" w:rsidRDefault="009A3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E8194"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F5DD911"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A41AC"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86629FE"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5CC30" w14:textId="77777777" w:rsidR="009A368E" w:rsidRDefault="009A368E">
      <w:r>
        <w:separator/>
      </w:r>
    </w:p>
  </w:footnote>
  <w:footnote w:type="continuationSeparator" w:id="0">
    <w:p w14:paraId="46574240" w14:textId="77777777" w:rsidR="009A368E" w:rsidRDefault="009A3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CC66A" w14:textId="77777777" w:rsidR="00166497" w:rsidRDefault="00166497">
    <w:pPr>
      <w:pStyle w:val="Header"/>
    </w:pPr>
    <w:r>
      <w:rPr>
        <w:noProof/>
        <w:lang w:eastAsia="en-GB"/>
      </w:rPr>
      <w:drawing>
        <wp:inline distT="0" distB="0" distL="0" distR="0" wp14:anchorId="2965EF6C" wp14:editId="469ECDD6">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91D9A"/>
    <w:rsid w:val="000D7D45"/>
    <w:rsid w:val="000F1530"/>
    <w:rsid w:val="0010069C"/>
    <w:rsid w:val="0014247E"/>
    <w:rsid w:val="00161B76"/>
    <w:rsid w:val="00166497"/>
    <w:rsid w:val="001B7574"/>
    <w:rsid w:val="001C3ED6"/>
    <w:rsid w:val="00222763"/>
    <w:rsid w:val="00264E5F"/>
    <w:rsid w:val="00292B34"/>
    <w:rsid w:val="002C0747"/>
    <w:rsid w:val="002C4DDA"/>
    <w:rsid w:val="002C4EC2"/>
    <w:rsid w:val="002E0B06"/>
    <w:rsid w:val="0031295E"/>
    <w:rsid w:val="00350AAE"/>
    <w:rsid w:val="00360E63"/>
    <w:rsid w:val="00361B76"/>
    <w:rsid w:val="00382AD8"/>
    <w:rsid w:val="004910CF"/>
    <w:rsid w:val="00495B07"/>
    <w:rsid w:val="004E4FB5"/>
    <w:rsid w:val="004F6F08"/>
    <w:rsid w:val="005230B1"/>
    <w:rsid w:val="00583842"/>
    <w:rsid w:val="005C1D07"/>
    <w:rsid w:val="005C3BDB"/>
    <w:rsid w:val="005F26F7"/>
    <w:rsid w:val="0061593D"/>
    <w:rsid w:val="00630C74"/>
    <w:rsid w:val="006B4A9D"/>
    <w:rsid w:val="006E0E90"/>
    <w:rsid w:val="006F0915"/>
    <w:rsid w:val="00761C22"/>
    <w:rsid w:val="00782E48"/>
    <w:rsid w:val="007A2C8D"/>
    <w:rsid w:val="007C236D"/>
    <w:rsid w:val="008177D6"/>
    <w:rsid w:val="008858C6"/>
    <w:rsid w:val="008C5AF3"/>
    <w:rsid w:val="008D3911"/>
    <w:rsid w:val="008D7EC8"/>
    <w:rsid w:val="008F1E57"/>
    <w:rsid w:val="009913A2"/>
    <w:rsid w:val="009A368E"/>
    <w:rsid w:val="009D40B5"/>
    <w:rsid w:val="00A04CEF"/>
    <w:rsid w:val="00A33614"/>
    <w:rsid w:val="00A6460C"/>
    <w:rsid w:val="00A81BB3"/>
    <w:rsid w:val="00AC2823"/>
    <w:rsid w:val="00AF783E"/>
    <w:rsid w:val="00B408DE"/>
    <w:rsid w:val="00B57025"/>
    <w:rsid w:val="00B92562"/>
    <w:rsid w:val="00BA06DC"/>
    <w:rsid w:val="00BE1B48"/>
    <w:rsid w:val="00BE7F8E"/>
    <w:rsid w:val="00C12788"/>
    <w:rsid w:val="00C14A48"/>
    <w:rsid w:val="00C14E15"/>
    <w:rsid w:val="00C245FA"/>
    <w:rsid w:val="00C3169B"/>
    <w:rsid w:val="00C37D3F"/>
    <w:rsid w:val="00C767E4"/>
    <w:rsid w:val="00CC1D5E"/>
    <w:rsid w:val="00D15E75"/>
    <w:rsid w:val="00D6444C"/>
    <w:rsid w:val="00D90045"/>
    <w:rsid w:val="00DF454A"/>
    <w:rsid w:val="00E0783A"/>
    <w:rsid w:val="00E2451B"/>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E85CD"/>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BA0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451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83036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1C293-E455-4094-8839-E643682C9D69}">
  <ds:schemaRefs>
    <ds:schemaRef ds:uri="b3dc380d-405f-413a-9d35-a0cd7734a424"/>
    <ds:schemaRef ds:uri="3cccb2b0-893e-4aac-b4d5-c5d3a13080b9"/>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9A6A893-DFD3-47E9-9280-1BF61BDB7060}">
  <ds:schemaRefs>
    <ds:schemaRef ds:uri="http://schemas.microsoft.com/sharepoint/v3/contenttype/forms"/>
  </ds:schemaRefs>
</ds:datastoreItem>
</file>

<file path=customXml/itemProps3.xml><?xml version="1.0" encoding="utf-8"?>
<ds:datastoreItem xmlns:ds="http://schemas.openxmlformats.org/officeDocument/2006/customXml" ds:itemID="{00E82C70-6560-4562-B6EC-D7811033B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5338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2025-09-22T14:15:00Z</cp:lastPrinted>
  <dcterms:created xsi:type="dcterms:W3CDTF">2025-07-02T13:23:00Z</dcterms:created>
  <dcterms:modified xsi:type="dcterms:W3CDTF">2025-09-22T14:16:00Z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