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2F71E" w14:textId="77777777" w:rsidR="00FC4A8C" w:rsidRDefault="00FC4A8C" w:rsidP="00350AAE">
      <w:pPr>
        <w:ind w:left="5040" w:hanging="5040"/>
        <w:rPr>
          <w:rFonts w:ascii="Arial" w:hAnsi="Arial" w:cs="Arial"/>
        </w:rPr>
      </w:pPr>
    </w:p>
    <w:p w14:paraId="290F11DE" w14:textId="77777777" w:rsidR="00FC4A8C" w:rsidRDefault="00FC4A8C">
      <w:pPr>
        <w:ind w:left="5040" w:firstLine="720"/>
        <w:rPr>
          <w:rFonts w:ascii="Arial" w:hAnsi="Arial" w:cs="Arial"/>
        </w:rPr>
      </w:pPr>
    </w:p>
    <w:p w14:paraId="422D2E91" w14:textId="77777777" w:rsidR="00FC4A8C" w:rsidRDefault="00FC4A8C">
      <w:pPr>
        <w:ind w:left="5040" w:firstLine="720"/>
        <w:rPr>
          <w:rFonts w:ascii="Arial" w:hAnsi="Arial" w:cs="Arial"/>
        </w:rPr>
      </w:pPr>
      <w:r>
        <w:rPr>
          <w:rFonts w:ascii="Arial" w:hAnsi="Arial" w:cs="Arial"/>
        </w:rPr>
        <w:t>Information Governance</w:t>
      </w:r>
    </w:p>
    <w:p w14:paraId="1EFF6EC7" w14:textId="0BE59897" w:rsidR="009063C2" w:rsidRDefault="009063C2" w:rsidP="002E0B06">
      <w:pPr>
        <w:rPr>
          <w:rFonts w:ascii="Arial" w:hAnsi="Arial" w:cs="Arial"/>
        </w:rPr>
      </w:pPr>
    </w:p>
    <w:p w14:paraId="08DD30F3" w14:textId="28ABA1B0" w:rsidR="00873791" w:rsidRDefault="00873791" w:rsidP="002E0B06">
      <w:pPr>
        <w:rPr>
          <w:rFonts w:ascii="Arial" w:hAnsi="Arial" w:cs="Arial"/>
        </w:rPr>
      </w:pPr>
    </w:p>
    <w:p w14:paraId="48497E51" w14:textId="77777777" w:rsidR="009063C2" w:rsidRDefault="009063C2" w:rsidP="002E0B06">
      <w:pPr>
        <w:rPr>
          <w:rFonts w:ascii="Arial" w:hAnsi="Arial" w:cs="Arial"/>
          <w:noProof/>
        </w:rPr>
      </w:pPr>
    </w:p>
    <w:p w14:paraId="467FC1D7" w14:textId="1AEBA253" w:rsidR="00FC4A8C" w:rsidRDefault="00FB2FFD" w:rsidP="002E0B06">
      <w:pPr>
        <w:rPr>
          <w:rFonts w:ascii="Arial" w:hAnsi="Arial" w:cs="Arial"/>
          <w:bCs/>
        </w:rPr>
      </w:pPr>
      <w:r>
        <w:rPr>
          <w:rFonts w:ascii="Arial" w:hAnsi="Arial" w:cs="Arial"/>
          <w:noProof/>
        </w:rPr>
        <w:t>12</w:t>
      </w:r>
      <w:r w:rsidR="00C66E0B" w:rsidRPr="00C66E0B">
        <w:rPr>
          <w:rFonts w:ascii="Arial" w:hAnsi="Arial" w:cs="Arial"/>
          <w:noProof/>
        </w:rPr>
        <w:t xml:space="preserve"> August 2025</w:t>
      </w:r>
      <w:r w:rsidR="009063C2">
        <w:rPr>
          <w:rFonts w:ascii="Arial" w:hAnsi="Arial" w:cs="Arial"/>
          <w:noProof/>
        </w:rPr>
        <w:t xml:space="preserve"> </w:t>
      </w:r>
      <w:r w:rsidR="00FC4A8C">
        <w:rPr>
          <w:rFonts w:ascii="Arial" w:hAnsi="Arial" w:cs="Arial"/>
        </w:rPr>
        <w:tab/>
      </w:r>
      <w:r w:rsidR="00FC4A8C">
        <w:rPr>
          <w:rFonts w:ascii="Arial" w:hAnsi="Arial" w:cs="Arial"/>
        </w:rPr>
        <w:tab/>
      </w:r>
      <w:r w:rsidR="00FC4A8C">
        <w:rPr>
          <w:rFonts w:ascii="Arial" w:hAnsi="Arial" w:cs="Arial"/>
        </w:rPr>
        <w:tab/>
      </w:r>
      <w:r w:rsidR="001B48A6">
        <w:rPr>
          <w:rFonts w:ascii="Arial" w:hAnsi="Arial" w:cs="Arial"/>
        </w:rPr>
        <w:tab/>
      </w:r>
      <w:r w:rsidR="001B48A6">
        <w:rPr>
          <w:rFonts w:ascii="Arial" w:hAnsi="Arial" w:cs="Arial"/>
        </w:rPr>
        <w:tab/>
      </w:r>
      <w:r w:rsidR="00C66E0B">
        <w:rPr>
          <w:rFonts w:ascii="Arial" w:hAnsi="Arial" w:cs="Arial"/>
        </w:rPr>
        <w:t xml:space="preserve">            </w:t>
      </w:r>
      <w:r w:rsidR="00FC4A8C">
        <w:rPr>
          <w:rFonts w:ascii="Arial" w:hAnsi="Arial" w:cs="Arial"/>
          <w:b/>
          <w:bCs/>
        </w:rPr>
        <w:t xml:space="preserve">Our Ref: </w:t>
      </w:r>
      <w:r w:rsidR="00C66E0B" w:rsidRPr="00C66E0B">
        <w:rPr>
          <w:rFonts w:ascii="Arial" w:hAnsi="Arial" w:cs="Arial"/>
          <w:bCs/>
        </w:rPr>
        <w:t>FOI 1274</w:t>
      </w:r>
    </w:p>
    <w:p w14:paraId="5CBF0412" w14:textId="77777777" w:rsidR="00D152C5" w:rsidRDefault="00D152C5" w:rsidP="002E0B06">
      <w:pPr>
        <w:rPr>
          <w:rFonts w:ascii="Arial" w:hAnsi="Arial" w:cs="Arial"/>
          <w:b/>
          <w:bCs/>
        </w:rPr>
      </w:pPr>
      <w:bookmarkStart w:id="0" w:name="_GoBack"/>
      <w:bookmarkEnd w:id="0"/>
    </w:p>
    <w:p w14:paraId="2E3C3BD5" w14:textId="77777777" w:rsidR="00FC4A8C" w:rsidRDefault="00FC4A8C">
      <w:pPr>
        <w:pStyle w:val="Header"/>
        <w:tabs>
          <w:tab w:val="clear" w:pos="4153"/>
          <w:tab w:val="clear" w:pos="8306"/>
        </w:tabs>
        <w:ind w:left="720" w:firstLine="720"/>
      </w:pPr>
      <w:r>
        <w:tab/>
      </w:r>
      <w:r>
        <w:tab/>
      </w:r>
      <w:r>
        <w:tab/>
      </w:r>
      <w:r>
        <w:tab/>
      </w:r>
      <w:r>
        <w:tab/>
      </w:r>
      <w:r>
        <w:tab/>
      </w:r>
    </w:p>
    <w:p w14:paraId="57D03557" w14:textId="5B669462" w:rsidR="00FC4A8C" w:rsidRDefault="00661E2B" w:rsidP="008D7EC8">
      <w:pPr>
        <w:ind w:left="-180" w:firstLine="180"/>
        <w:rPr>
          <w:rFonts w:ascii="Arial" w:hAnsi="Arial" w:cs="Arial"/>
        </w:rPr>
      </w:pPr>
      <w:r>
        <w:rPr>
          <w:rFonts w:ascii="Arial" w:hAnsi="Arial" w:cs="Arial"/>
        </w:rPr>
        <w:t>Dear</w:t>
      </w:r>
      <w:r w:rsidR="005044D7">
        <w:rPr>
          <w:rFonts w:ascii="Arial" w:hAnsi="Arial" w:cs="Arial"/>
        </w:rPr>
        <w:t xml:space="preserve"> </w:t>
      </w:r>
    </w:p>
    <w:p w14:paraId="699B3813" w14:textId="77777777" w:rsidR="00FC4A8C" w:rsidRDefault="00FC4A8C" w:rsidP="008D7EC8">
      <w:pPr>
        <w:ind w:firstLine="180"/>
        <w:rPr>
          <w:rFonts w:ascii="Arial" w:hAnsi="Arial" w:cs="Arial"/>
        </w:rPr>
      </w:pPr>
    </w:p>
    <w:p w14:paraId="02C31935" w14:textId="77777777" w:rsidR="00FC4A8C" w:rsidRDefault="00FC4A8C" w:rsidP="001B48A6">
      <w:pPr>
        <w:rPr>
          <w:rFonts w:ascii="Arial" w:hAnsi="Arial" w:cs="Arial"/>
          <w:b/>
          <w:bCs/>
        </w:rPr>
      </w:pPr>
      <w:r>
        <w:rPr>
          <w:rFonts w:ascii="Arial" w:hAnsi="Arial" w:cs="Arial"/>
          <w:b/>
          <w:bCs/>
        </w:rPr>
        <w:t xml:space="preserve">Freedom of Information Act 2000 </w:t>
      </w:r>
    </w:p>
    <w:p w14:paraId="11AAB3BD" w14:textId="77777777" w:rsidR="001B48A6" w:rsidRDefault="00C66E0B" w:rsidP="001B48A6">
      <w:pPr>
        <w:rPr>
          <w:rFonts w:ascii="Arial" w:hAnsi="Arial" w:cs="Arial"/>
        </w:rPr>
      </w:pPr>
      <w:r>
        <w:rPr>
          <w:rFonts w:ascii="Arial" w:hAnsi="Arial" w:cs="Arial"/>
          <w:b/>
          <w:bCs/>
        </w:rPr>
        <w:t xml:space="preserve">Information in Relation to </w:t>
      </w:r>
      <w:r w:rsidRPr="00C66E0B">
        <w:rPr>
          <w:rFonts w:ascii="Arial" w:hAnsi="Arial" w:cs="Arial"/>
          <w:b/>
          <w:bCs/>
        </w:rPr>
        <w:t>Trust Spend for Locum AHP/HSS Staffing</w:t>
      </w:r>
    </w:p>
    <w:p w14:paraId="5CBE16F4" w14:textId="77777777" w:rsidR="00FC4A8C" w:rsidRDefault="00FC4A8C" w:rsidP="008D7EC8">
      <w:pPr>
        <w:rPr>
          <w:rFonts w:ascii="Arial" w:hAnsi="Arial" w:cs="Arial"/>
        </w:rPr>
      </w:pPr>
    </w:p>
    <w:p w14:paraId="03836F74" w14:textId="6579DF41" w:rsidR="00C66E0B"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w:t>
      </w:r>
      <w:r w:rsidR="00661E2B">
        <w:rPr>
          <w:rFonts w:ascii="Arial" w:hAnsi="Arial" w:cs="Arial"/>
        </w:rPr>
        <w:t>information relating to above</w:t>
      </w:r>
      <w:r>
        <w:rPr>
          <w:rFonts w:ascii="Arial" w:hAnsi="Arial" w:cs="Arial"/>
        </w:rPr>
        <w:t xml:space="preserve"> which you requested on </w:t>
      </w:r>
      <w:r w:rsidR="00C66E0B" w:rsidRPr="00C66E0B">
        <w:rPr>
          <w:rFonts w:ascii="Arial" w:hAnsi="Arial" w:cs="Arial"/>
        </w:rPr>
        <w:t xml:space="preserve">10 </w:t>
      </w:r>
      <w:r w:rsidR="00C66E0B">
        <w:rPr>
          <w:rFonts w:ascii="Arial" w:hAnsi="Arial" w:cs="Arial"/>
        </w:rPr>
        <w:t>July 2025.</w:t>
      </w:r>
      <w:r w:rsidR="00570A99">
        <w:rPr>
          <w:rFonts w:ascii="Arial" w:hAnsi="Arial" w:cs="Arial"/>
        </w:rPr>
        <w:t xml:space="preserve"> </w:t>
      </w:r>
      <w:r w:rsidR="00570A99" w:rsidRPr="00570A99">
        <w:rPr>
          <w:rFonts w:ascii="Arial" w:hAnsi="Arial" w:cs="Arial"/>
        </w:rPr>
        <w:t>Please accept my apologies for the delay in responding to your request. Thank you for your understanding and forbearance.</w:t>
      </w:r>
    </w:p>
    <w:p w14:paraId="64575C54" w14:textId="77777777" w:rsidR="009063C2" w:rsidRDefault="009063C2" w:rsidP="008D7EC8">
      <w:pPr>
        <w:rPr>
          <w:rFonts w:ascii="Arial" w:hAnsi="Arial" w:cs="Arial"/>
        </w:rPr>
      </w:pPr>
    </w:p>
    <w:p w14:paraId="067DDC49" w14:textId="73A5CB9E" w:rsidR="00BF5756" w:rsidRPr="00BA1CC4" w:rsidRDefault="00BF5756" w:rsidP="00BF5756">
      <w:pPr>
        <w:rPr>
          <w:rFonts w:ascii="Arial" w:hAnsi="Arial" w:cs="Arial"/>
        </w:rPr>
      </w:pPr>
      <w:r w:rsidRPr="00BA1CC4">
        <w:rPr>
          <w:rFonts w:ascii="Arial" w:hAnsi="Arial" w:cs="Arial"/>
        </w:rPr>
        <w:t xml:space="preserve">A response </w:t>
      </w:r>
      <w:r w:rsidR="00C66E0B">
        <w:rPr>
          <w:rFonts w:ascii="Arial" w:hAnsi="Arial" w:cs="Arial"/>
        </w:rPr>
        <w:t xml:space="preserve">to </w:t>
      </w:r>
      <w:r w:rsidRPr="00BA1CC4">
        <w:rPr>
          <w:rFonts w:ascii="Arial" w:hAnsi="Arial" w:cs="Arial"/>
        </w:rPr>
        <w:t>question</w:t>
      </w:r>
      <w:r>
        <w:rPr>
          <w:rFonts w:ascii="Arial" w:hAnsi="Arial" w:cs="Arial"/>
        </w:rPr>
        <w:t>s</w:t>
      </w:r>
      <w:r w:rsidRPr="00BA1CC4">
        <w:rPr>
          <w:rFonts w:ascii="Arial" w:hAnsi="Arial" w:cs="Arial"/>
        </w:rPr>
        <w:t xml:space="preserve"> </w:t>
      </w:r>
      <w:r w:rsidR="00C66E0B" w:rsidRPr="00383EA3">
        <w:rPr>
          <w:rFonts w:ascii="Arial" w:hAnsi="Arial" w:cs="Arial"/>
        </w:rPr>
        <w:t xml:space="preserve">1-2b, 3, 4a-b, 5, 6 and 7 </w:t>
      </w:r>
      <w:r w:rsidR="00C66E0B">
        <w:rPr>
          <w:rFonts w:ascii="Arial" w:hAnsi="Arial" w:cs="Arial"/>
        </w:rPr>
        <w:t>h</w:t>
      </w:r>
      <w:r w:rsidRPr="00BA1CC4">
        <w:rPr>
          <w:rFonts w:ascii="Arial" w:hAnsi="Arial" w:cs="Arial"/>
        </w:rPr>
        <w:t xml:space="preserve">as been provided by the </w:t>
      </w:r>
      <w:r w:rsidR="00C66E0B" w:rsidRPr="00C66E0B">
        <w:rPr>
          <w:rFonts w:ascii="Arial" w:hAnsi="Arial" w:cs="Arial"/>
        </w:rPr>
        <w:t>Finance and Estates</w:t>
      </w:r>
      <w:r w:rsidR="00C66E0B">
        <w:rPr>
          <w:rFonts w:ascii="Arial" w:hAnsi="Arial" w:cs="Arial"/>
        </w:rPr>
        <w:t xml:space="preserve"> </w:t>
      </w:r>
      <w:r w:rsidRPr="00BA1CC4">
        <w:rPr>
          <w:rFonts w:ascii="Arial" w:hAnsi="Arial" w:cs="Arial"/>
        </w:rPr>
        <w:t>Directorate and is attached in Appendix A.</w:t>
      </w:r>
    </w:p>
    <w:p w14:paraId="257880DD" w14:textId="77777777" w:rsidR="00453EA4" w:rsidRDefault="00453EA4" w:rsidP="00BF5756">
      <w:pPr>
        <w:jc w:val="both"/>
        <w:rPr>
          <w:rFonts w:ascii="Arial" w:eastAsia="Calibri" w:hAnsi="Arial" w:cs="Arial"/>
        </w:rPr>
      </w:pPr>
    </w:p>
    <w:p w14:paraId="1AF4556F" w14:textId="65809DC2" w:rsidR="00453EA4" w:rsidRDefault="00453EA4" w:rsidP="00BF5756">
      <w:pPr>
        <w:jc w:val="both"/>
        <w:rPr>
          <w:rFonts w:ascii="Arial" w:eastAsia="Calibri" w:hAnsi="Arial" w:cs="Arial"/>
        </w:rPr>
      </w:pPr>
      <w:r w:rsidRPr="00453EA4">
        <w:rPr>
          <w:rFonts w:ascii="Arial" w:eastAsia="Calibri" w:hAnsi="Arial" w:cs="Arial"/>
        </w:rPr>
        <w:t xml:space="preserve">The information requested in question </w:t>
      </w:r>
      <w:r w:rsidR="002F632C">
        <w:rPr>
          <w:rFonts w:ascii="Arial" w:eastAsia="Calibri" w:hAnsi="Arial" w:cs="Arial"/>
        </w:rPr>
        <w:t xml:space="preserve">2c and 4c </w:t>
      </w:r>
      <w:r w:rsidR="002F632C" w:rsidRPr="002F632C">
        <w:rPr>
          <w:rFonts w:ascii="Arial" w:eastAsia="Calibri" w:hAnsi="Arial" w:cs="Arial"/>
        </w:rPr>
        <w:t>in relation to spend per agency name</w:t>
      </w:r>
      <w:r w:rsidR="00314F1A">
        <w:rPr>
          <w:rFonts w:ascii="Arial" w:eastAsia="Calibri" w:hAnsi="Arial" w:cs="Arial"/>
        </w:rPr>
        <w:t xml:space="preserve"> </w:t>
      </w:r>
      <w:r w:rsidRPr="00453EA4">
        <w:rPr>
          <w:rFonts w:ascii="Arial" w:eastAsia="Calibri" w:hAnsi="Arial" w:cs="Arial"/>
        </w:rPr>
        <w:t>is exempt from release</w:t>
      </w:r>
      <w:r>
        <w:rPr>
          <w:rFonts w:ascii="Arial" w:eastAsia="Calibri" w:hAnsi="Arial" w:cs="Arial"/>
        </w:rPr>
        <w:t xml:space="preserve"> under Section 43 (2)</w:t>
      </w:r>
      <w:r w:rsidRPr="00453EA4">
        <w:rPr>
          <w:rFonts w:ascii="Arial" w:eastAsia="Calibri" w:hAnsi="Arial" w:cs="Arial"/>
        </w:rPr>
        <w:t xml:space="preserve"> of the Freedom of Information Act 2000.</w:t>
      </w:r>
    </w:p>
    <w:p w14:paraId="2A7E512D" w14:textId="77777777" w:rsidR="00453EA4" w:rsidRDefault="00453EA4" w:rsidP="00BF5756">
      <w:pPr>
        <w:jc w:val="both"/>
        <w:rPr>
          <w:rFonts w:ascii="Arial" w:eastAsia="Calibri" w:hAnsi="Arial" w:cs="Arial"/>
        </w:rPr>
      </w:pPr>
    </w:p>
    <w:p w14:paraId="4AFCFA9F" w14:textId="77777777" w:rsidR="00BF5756" w:rsidRDefault="00453EA4" w:rsidP="008D7EC8">
      <w:pPr>
        <w:rPr>
          <w:rFonts w:ascii="Arial" w:hAnsi="Arial" w:cs="Arial"/>
        </w:rPr>
      </w:pPr>
      <w:r w:rsidRPr="00453EA4">
        <w:rPr>
          <w:rFonts w:ascii="Arial" w:hAnsi="Arial" w:cs="Arial"/>
        </w:rPr>
        <w:t>Th</w:t>
      </w:r>
      <w:r>
        <w:rPr>
          <w:rFonts w:ascii="Arial" w:hAnsi="Arial" w:cs="Arial"/>
        </w:rPr>
        <w:t>is is a</w:t>
      </w:r>
      <w:r w:rsidRPr="00453EA4">
        <w:rPr>
          <w:rFonts w:ascii="Arial" w:hAnsi="Arial" w:cs="Arial"/>
        </w:rPr>
        <w:t xml:space="preserve"> qualified exemption and so a Public Interest Test was carried out to decide if the information should be released or not. Having weighed up the factors for and against release, it was decided to withhold this information because</w:t>
      </w:r>
      <w:r w:rsidR="001A7948">
        <w:rPr>
          <w:rFonts w:ascii="Arial" w:hAnsi="Arial" w:cs="Arial"/>
        </w:rPr>
        <w:t>:</w:t>
      </w:r>
    </w:p>
    <w:p w14:paraId="66278658" w14:textId="77777777" w:rsidR="00453EA4" w:rsidRPr="00453EA4" w:rsidRDefault="00453EA4" w:rsidP="00453EA4">
      <w:pPr>
        <w:rPr>
          <w:rFonts w:ascii="Arial" w:hAnsi="Arial" w:cs="Arial"/>
        </w:rPr>
      </w:pPr>
    </w:p>
    <w:p w14:paraId="1559BCFB" w14:textId="77777777" w:rsidR="00453EA4" w:rsidRDefault="00453EA4" w:rsidP="00453EA4">
      <w:pPr>
        <w:rPr>
          <w:rFonts w:ascii="Arial" w:hAnsi="Arial" w:cs="Arial"/>
        </w:rPr>
      </w:pPr>
      <w:r>
        <w:rPr>
          <w:rFonts w:ascii="Arial" w:hAnsi="Arial" w:cs="Arial"/>
        </w:rPr>
        <w:t xml:space="preserve">Section 43 (2) - </w:t>
      </w:r>
      <w:r w:rsidR="001A7948" w:rsidRPr="001A7948">
        <w:rPr>
          <w:rFonts w:ascii="Arial" w:hAnsi="Arial" w:cs="Arial"/>
        </w:rPr>
        <w:t xml:space="preserve">(Prejudice to Commercial Interests, of the Freedom of Information Act 2000).  </w:t>
      </w:r>
      <w:r w:rsidR="001A7948">
        <w:rPr>
          <w:rFonts w:ascii="Arial" w:hAnsi="Arial" w:cs="Arial"/>
        </w:rPr>
        <w:t>T</w:t>
      </w:r>
      <w:r w:rsidR="001A7948" w:rsidRPr="00453EA4">
        <w:rPr>
          <w:rFonts w:ascii="Arial" w:hAnsi="Arial" w:cs="Arial"/>
        </w:rPr>
        <w:t>he disclosu</w:t>
      </w:r>
      <w:r w:rsidR="001A7948">
        <w:rPr>
          <w:rFonts w:ascii="Arial" w:hAnsi="Arial" w:cs="Arial"/>
        </w:rPr>
        <w:t>re of such information would</w:t>
      </w:r>
      <w:r w:rsidRPr="00453EA4">
        <w:rPr>
          <w:rFonts w:ascii="Arial" w:hAnsi="Arial" w:cs="Arial"/>
        </w:rPr>
        <w:t>, or would be likely to, prejudice the commercial interests of any person (including the public authority holding it).</w:t>
      </w:r>
    </w:p>
    <w:p w14:paraId="2EB3A8F3" w14:textId="77777777" w:rsidR="00104C67" w:rsidRDefault="00104C67" w:rsidP="00453EA4">
      <w:pPr>
        <w:rPr>
          <w:rFonts w:ascii="Arial" w:hAnsi="Arial" w:cs="Arial"/>
        </w:rPr>
      </w:pPr>
    </w:p>
    <w:p w14:paraId="3D653BDB" w14:textId="1231146A" w:rsidR="00FC4A8C" w:rsidRPr="00104C67" w:rsidRDefault="00104C67" w:rsidP="008D7EC8">
      <w:pPr>
        <w:rPr>
          <w:rFonts w:ascii="Arial" w:hAnsi="Arial" w:cs="Arial"/>
        </w:rPr>
      </w:pPr>
      <w:r w:rsidRPr="00104C67">
        <w:rPr>
          <w:rFonts w:ascii="Arial" w:hAnsi="Arial" w:cs="Arial"/>
        </w:rPr>
        <w:t>In accordance with the Freedom of</w:t>
      </w:r>
      <w:r>
        <w:rPr>
          <w:rFonts w:ascii="Arial" w:hAnsi="Arial" w:cs="Arial"/>
        </w:rPr>
        <w:t xml:space="preserve"> Information Act 2000 this statement</w:t>
      </w:r>
      <w:r w:rsidRPr="00104C67">
        <w:rPr>
          <w:rFonts w:ascii="Arial" w:hAnsi="Arial" w:cs="Arial"/>
        </w:rPr>
        <w:t xml:space="preserve"> acts as a Refusal Notice in</w:t>
      </w:r>
      <w:r>
        <w:rPr>
          <w:rFonts w:ascii="Arial" w:hAnsi="Arial" w:cs="Arial"/>
        </w:rPr>
        <w:t xml:space="preserve"> respect of question</w:t>
      </w:r>
      <w:r w:rsidR="002F632C">
        <w:rPr>
          <w:rFonts w:ascii="Arial" w:hAnsi="Arial" w:cs="Arial"/>
        </w:rPr>
        <w:t>s</w:t>
      </w:r>
      <w:r w:rsidR="00C0795D">
        <w:rPr>
          <w:rFonts w:ascii="Arial" w:hAnsi="Arial" w:cs="Arial"/>
        </w:rPr>
        <w:t xml:space="preserve"> </w:t>
      </w:r>
      <w:r w:rsidR="002F632C" w:rsidRPr="002F632C">
        <w:rPr>
          <w:rFonts w:ascii="Arial" w:hAnsi="Arial" w:cs="Arial"/>
        </w:rPr>
        <w:t>2c and 4c</w:t>
      </w:r>
      <w:r w:rsidR="00F3273B">
        <w:rPr>
          <w:rFonts w:ascii="Arial" w:hAnsi="Arial" w:cs="Arial"/>
        </w:rPr>
        <w:t>, spend per agency name.</w:t>
      </w:r>
    </w:p>
    <w:p w14:paraId="6FB628A2" w14:textId="77777777" w:rsidR="00104C67" w:rsidRPr="006B4A9D" w:rsidRDefault="00104C67" w:rsidP="008D7EC8">
      <w:pPr>
        <w:rPr>
          <w:rFonts w:ascii="Arial" w:hAnsi="Arial" w:cs="Arial"/>
          <w:i/>
        </w:rPr>
      </w:pPr>
    </w:p>
    <w:p w14:paraId="3A41B428"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05A92C31" w14:textId="77777777" w:rsidR="001A7948" w:rsidRDefault="001A7948" w:rsidP="008D7EC8">
      <w:pPr>
        <w:rPr>
          <w:rFonts w:ascii="Arial" w:hAnsi="Arial" w:cs="Arial"/>
        </w:rPr>
      </w:pPr>
    </w:p>
    <w:p w14:paraId="4610F61E" w14:textId="77777777" w:rsidR="00FC4A8C" w:rsidRDefault="00FC4A8C"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w:t>
      </w:r>
      <w:r w:rsidRPr="0014247E">
        <w:rPr>
          <w:rFonts w:ascii="Arial" w:hAnsi="Arial" w:cs="Arial"/>
        </w:rPr>
        <w:lastRenderedPageBreak/>
        <w:t>evidence of having gone through the Trust’s internal review procedure to try to resolve the matter with the Trust in the first instance.</w:t>
      </w:r>
    </w:p>
    <w:p w14:paraId="13BEBE15" w14:textId="77777777" w:rsidR="00FC4A8C" w:rsidRDefault="00FC4A8C" w:rsidP="008D7EC8">
      <w:pPr>
        <w:rPr>
          <w:rFonts w:ascii="Arial" w:hAnsi="Arial" w:cs="Arial"/>
        </w:rPr>
      </w:pPr>
    </w:p>
    <w:p w14:paraId="178EF5A9"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273198D"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74A82929" w14:textId="77777777" w:rsidR="00FC4A8C" w:rsidRDefault="00FC4A8C" w:rsidP="008D7EC8">
      <w:pPr>
        <w:rPr>
          <w:rFonts w:ascii="Arial" w:hAnsi="Arial" w:cs="Arial"/>
        </w:rPr>
      </w:pPr>
    </w:p>
    <w:p w14:paraId="723FFC28" w14:textId="77777777" w:rsidR="00FC4A8C" w:rsidRPr="002F632C" w:rsidRDefault="00FC4A8C" w:rsidP="002F632C">
      <w:pPr>
        <w:pStyle w:val="Heading1"/>
        <w:rPr>
          <w:u w:val="none"/>
        </w:rPr>
      </w:pPr>
      <w:r>
        <w:rPr>
          <w:u w:val="none"/>
        </w:rPr>
        <w:t>Yours sincerely</w:t>
      </w:r>
    </w:p>
    <w:p w14:paraId="1BB98AE3" w14:textId="14B771DF" w:rsidR="002F632C" w:rsidRDefault="002F632C" w:rsidP="008D7EC8">
      <w:pPr>
        <w:rPr>
          <w:rFonts w:ascii="Arial" w:hAnsi="Arial" w:cs="Arial"/>
        </w:rPr>
      </w:pPr>
    </w:p>
    <w:p w14:paraId="3811DFC9" w14:textId="77777777" w:rsidR="00FC4A8C" w:rsidRDefault="00FC4A8C" w:rsidP="008D7EC8">
      <w:pPr>
        <w:ind w:right="-514"/>
        <w:rPr>
          <w:rFonts w:ascii="Arial" w:hAnsi="Arial" w:cs="Arial"/>
        </w:rPr>
      </w:pPr>
      <w:r>
        <w:rPr>
          <w:rFonts w:ascii="Arial" w:hAnsi="Arial" w:cs="Arial"/>
        </w:rPr>
        <w:t>______________________________</w:t>
      </w:r>
    </w:p>
    <w:p w14:paraId="20C2FA23" w14:textId="77777777" w:rsidR="002F632C" w:rsidRDefault="002F632C" w:rsidP="007A2C8D">
      <w:pPr>
        <w:ind w:right="-514"/>
        <w:rPr>
          <w:rFonts w:ascii="Arial" w:hAnsi="Arial" w:cs="Arial"/>
          <w:b/>
          <w:bCs/>
        </w:rPr>
      </w:pPr>
      <w:r>
        <w:rPr>
          <w:rFonts w:ascii="Arial" w:hAnsi="Arial" w:cs="Arial"/>
          <w:b/>
          <w:bCs/>
        </w:rPr>
        <w:t>Olivia Robinson</w:t>
      </w:r>
    </w:p>
    <w:p w14:paraId="7302DB91" w14:textId="77777777" w:rsidR="00FC4A8C" w:rsidRDefault="00FC4A8C" w:rsidP="007A2C8D">
      <w:pPr>
        <w:ind w:right="-514"/>
        <w:rPr>
          <w:rFonts w:ascii="Arial" w:hAnsi="Arial" w:cs="Arial"/>
          <w:b/>
          <w:bCs/>
        </w:rPr>
      </w:pPr>
      <w:r>
        <w:rPr>
          <w:rFonts w:ascii="Arial" w:hAnsi="Arial" w:cs="Arial"/>
          <w:b/>
          <w:bCs/>
        </w:rPr>
        <w:t xml:space="preserve">Information Governance </w:t>
      </w:r>
      <w:r w:rsidR="00163340">
        <w:rPr>
          <w:rFonts w:ascii="Arial" w:hAnsi="Arial" w:cs="Arial"/>
          <w:b/>
          <w:bCs/>
        </w:rPr>
        <w:t>Officer</w:t>
      </w:r>
    </w:p>
    <w:p w14:paraId="4FAE351F" w14:textId="77777777" w:rsidR="001B48A6" w:rsidRDefault="001B48A6" w:rsidP="007A2C8D">
      <w:pPr>
        <w:ind w:right="-514"/>
        <w:rPr>
          <w:rFonts w:ascii="Arial" w:hAnsi="Arial" w:cs="Arial"/>
          <w:b/>
          <w:bCs/>
        </w:rPr>
      </w:pPr>
    </w:p>
    <w:p w14:paraId="6938D262" w14:textId="77777777" w:rsidR="001B48A6" w:rsidRDefault="001B48A6" w:rsidP="007A2C8D">
      <w:pPr>
        <w:ind w:right="-514"/>
        <w:rPr>
          <w:rFonts w:ascii="Arial" w:hAnsi="Arial" w:cs="Arial"/>
          <w:b/>
          <w:bCs/>
        </w:rPr>
      </w:pPr>
    </w:p>
    <w:p w14:paraId="43EBD790" w14:textId="77777777" w:rsidR="001B48A6" w:rsidRDefault="001B48A6" w:rsidP="007A2C8D">
      <w:pPr>
        <w:ind w:right="-514"/>
        <w:rPr>
          <w:rFonts w:ascii="Arial" w:hAnsi="Arial" w:cs="Arial"/>
          <w:b/>
          <w:bCs/>
        </w:rPr>
      </w:pPr>
    </w:p>
    <w:p w14:paraId="49B9809C" w14:textId="77777777" w:rsidR="00B056B4" w:rsidRDefault="00B056B4" w:rsidP="001B48A6">
      <w:pPr>
        <w:rPr>
          <w:rFonts w:ascii="Arial" w:hAnsi="Arial" w:cs="Arial"/>
          <w:b/>
          <w:bCs/>
        </w:rPr>
      </w:pPr>
    </w:p>
    <w:p w14:paraId="6C87BD95" w14:textId="77777777" w:rsidR="001A7948" w:rsidRDefault="001A7948" w:rsidP="001B48A6">
      <w:pPr>
        <w:rPr>
          <w:rFonts w:ascii="Arial" w:hAnsi="Arial" w:cs="Arial"/>
          <w:color w:val="A6A6A6"/>
        </w:rPr>
      </w:pPr>
    </w:p>
    <w:p w14:paraId="2E80DFF6" w14:textId="77777777" w:rsidR="001A7948" w:rsidRDefault="001A7948" w:rsidP="001B48A6">
      <w:pPr>
        <w:rPr>
          <w:rFonts w:ascii="Arial" w:hAnsi="Arial" w:cs="Arial"/>
          <w:color w:val="A6A6A6"/>
        </w:rPr>
      </w:pPr>
    </w:p>
    <w:p w14:paraId="211CAA53" w14:textId="77777777" w:rsidR="001A7948" w:rsidRDefault="001A7948" w:rsidP="001B48A6">
      <w:pPr>
        <w:rPr>
          <w:rFonts w:ascii="Arial" w:hAnsi="Arial" w:cs="Arial"/>
          <w:color w:val="A6A6A6"/>
        </w:rPr>
      </w:pPr>
    </w:p>
    <w:p w14:paraId="63BEF057" w14:textId="77777777" w:rsidR="001A7948" w:rsidRDefault="001A7948" w:rsidP="001B48A6">
      <w:pPr>
        <w:rPr>
          <w:rFonts w:ascii="Arial" w:hAnsi="Arial" w:cs="Arial"/>
          <w:color w:val="A6A6A6"/>
        </w:rPr>
      </w:pPr>
    </w:p>
    <w:p w14:paraId="2F1730AB" w14:textId="77777777" w:rsidR="001A7948" w:rsidRDefault="001A7948" w:rsidP="001B48A6">
      <w:pPr>
        <w:rPr>
          <w:rFonts w:ascii="Arial" w:hAnsi="Arial" w:cs="Arial"/>
          <w:color w:val="A6A6A6"/>
        </w:rPr>
      </w:pPr>
    </w:p>
    <w:p w14:paraId="27B2DBA7" w14:textId="77777777" w:rsidR="001A7948" w:rsidRDefault="001A7948" w:rsidP="001B48A6">
      <w:pPr>
        <w:rPr>
          <w:rFonts w:ascii="Arial" w:hAnsi="Arial" w:cs="Arial"/>
          <w:color w:val="A6A6A6"/>
        </w:rPr>
      </w:pPr>
    </w:p>
    <w:p w14:paraId="13A14CBE" w14:textId="77777777" w:rsidR="001A7948" w:rsidRDefault="001A7948" w:rsidP="001B48A6">
      <w:pPr>
        <w:rPr>
          <w:rFonts w:ascii="Arial" w:hAnsi="Arial" w:cs="Arial"/>
          <w:color w:val="A6A6A6"/>
        </w:rPr>
      </w:pPr>
    </w:p>
    <w:p w14:paraId="2E09DBE8" w14:textId="77777777" w:rsidR="001A7948" w:rsidRDefault="001A7948" w:rsidP="001B48A6">
      <w:pPr>
        <w:rPr>
          <w:rFonts w:ascii="Arial" w:hAnsi="Arial" w:cs="Arial"/>
          <w:color w:val="A6A6A6"/>
        </w:rPr>
      </w:pPr>
    </w:p>
    <w:p w14:paraId="4B4626AD" w14:textId="77777777" w:rsidR="001A7948" w:rsidRDefault="001A7948" w:rsidP="001B48A6">
      <w:pPr>
        <w:rPr>
          <w:rFonts w:ascii="Arial" w:hAnsi="Arial" w:cs="Arial"/>
          <w:color w:val="A6A6A6"/>
        </w:rPr>
      </w:pPr>
    </w:p>
    <w:p w14:paraId="5D469B0E" w14:textId="77777777" w:rsidR="0028306A" w:rsidRDefault="0028306A" w:rsidP="001B48A6">
      <w:pPr>
        <w:rPr>
          <w:rFonts w:ascii="Arial" w:hAnsi="Arial" w:cs="Arial"/>
          <w:color w:val="A6A6A6"/>
        </w:rPr>
      </w:pPr>
    </w:p>
    <w:p w14:paraId="78B74A9D" w14:textId="77777777" w:rsidR="0028306A" w:rsidRDefault="0028306A" w:rsidP="001B48A6">
      <w:pPr>
        <w:rPr>
          <w:rFonts w:ascii="Arial" w:hAnsi="Arial" w:cs="Arial"/>
          <w:color w:val="A6A6A6"/>
        </w:rPr>
      </w:pPr>
    </w:p>
    <w:p w14:paraId="2AB663C5" w14:textId="77777777" w:rsidR="0028306A" w:rsidRDefault="0028306A" w:rsidP="001B48A6">
      <w:pPr>
        <w:rPr>
          <w:rFonts w:ascii="Arial" w:hAnsi="Arial" w:cs="Arial"/>
          <w:color w:val="A6A6A6"/>
        </w:rPr>
      </w:pPr>
    </w:p>
    <w:p w14:paraId="321E446C" w14:textId="77777777" w:rsidR="0028306A" w:rsidRDefault="0028306A" w:rsidP="001B48A6">
      <w:pPr>
        <w:rPr>
          <w:rFonts w:ascii="Arial" w:hAnsi="Arial" w:cs="Arial"/>
          <w:color w:val="A6A6A6"/>
        </w:rPr>
      </w:pPr>
    </w:p>
    <w:p w14:paraId="4E33C47E" w14:textId="77777777" w:rsidR="0028306A" w:rsidRDefault="0028306A" w:rsidP="001B48A6">
      <w:pPr>
        <w:rPr>
          <w:rFonts w:ascii="Arial" w:hAnsi="Arial" w:cs="Arial"/>
          <w:color w:val="A6A6A6"/>
        </w:rPr>
      </w:pPr>
    </w:p>
    <w:p w14:paraId="3305E6C6" w14:textId="77777777" w:rsidR="0028306A" w:rsidRDefault="0028306A" w:rsidP="001B48A6">
      <w:pPr>
        <w:rPr>
          <w:rFonts w:ascii="Arial" w:hAnsi="Arial" w:cs="Arial"/>
          <w:color w:val="A6A6A6"/>
        </w:rPr>
      </w:pPr>
    </w:p>
    <w:p w14:paraId="0472FAF9" w14:textId="77777777" w:rsidR="0028306A" w:rsidRDefault="0028306A" w:rsidP="001B48A6">
      <w:pPr>
        <w:rPr>
          <w:rFonts w:ascii="Arial" w:hAnsi="Arial" w:cs="Arial"/>
          <w:color w:val="A6A6A6"/>
        </w:rPr>
      </w:pPr>
    </w:p>
    <w:p w14:paraId="4A12C90B" w14:textId="77777777" w:rsidR="0028306A" w:rsidRDefault="0028306A" w:rsidP="001B48A6">
      <w:pPr>
        <w:rPr>
          <w:rFonts w:ascii="Arial" w:hAnsi="Arial" w:cs="Arial"/>
          <w:color w:val="A6A6A6"/>
        </w:rPr>
      </w:pPr>
    </w:p>
    <w:p w14:paraId="4DB799BD" w14:textId="77777777" w:rsidR="0028306A" w:rsidRDefault="0028306A" w:rsidP="001B48A6">
      <w:pPr>
        <w:rPr>
          <w:rFonts w:ascii="Arial" w:hAnsi="Arial" w:cs="Arial"/>
          <w:color w:val="A6A6A6"/>
        </w:rPr>
      </w:pPr>
    </w:p>
    <w:p w14:paraId="1791D356" w14:textId="77777777" w:rsidR="0028306A" w:rsidRDefault="0028306A" w:rsidP="001B48A6">
      <w:pPr>
        <w:rPr>
          <w:rFonts w:ascii="Arial" w:hAnsi="Arial" w:cs="Arial"/>
          <w:color w:val="A6A6A6"/>
        </w:rPr>
      </w:pPr>
    </w:p>
    <w:p w14:paraId="50653E64" w14:textId="77777777" w:rsidR="0028306A" w:rsidRDefault="0028306A" w:rsidP="001B48A6">
      <w:pPr>
        <w:rPr>
          <w:rFonts w:ascii="Arial" w:hAnsi="Arial" w:cs="Arial"/>
          <w:color w:val="A6A6A6"/>
        </w:rPr>
      </w:pPr>
    </w:p>
    <w:p w14:paraId="57176C5A" w14:textId="77777777" w:rsidR="0028306A" w:rsidRDefault="0028306A" w:rsidP="001B48A6">
      <w:pPr>
        <w:rPr>
          <w:rFonts w:ascii="Arial" w:hAnsi="Arial" w:cs="Arial"/>
          <w:color w:val="A6A6A6"/>
        </w:rPr>
      </w:pPr>
    </w:p>
    <w:p w14:paraId="38A4935C" w14:textId="77777777" w:rsidR="0028306A" w:rsidRDefault="0028306A" w:rsidP="001B48A6">
      <w:pPr>
        <w:rPr>
          <w:rFonts w:ascii="Arial" w:hAnsi="Arial" w:cs="Arial"/>
          <w:color w:val="A6A6A6"/>
        </w:rPr>
      </w:pPr>
    </w:p>
    <w:p w14:paraId="1CB60205" w14:textId="77777777" w:rsidR="0028306A" w:rsidRDefault="0028306A" w:rsidP="001B48A6">
      <w:pPr>
        <w:rPr>
          <w:rFonts w:ascii="Arial" w:hAnsi="Arial" w:cs="Arial"/>
          <w:color w:val="A6A6A6"/>
        </w:rPr>
      </w:pPr>
    </w:p>
    <w:p w14:paraId="0D784C3E" w14:textId="77777777" w:rsidR="0028306A" w:rsidRDefault="0028306A" w:rsidP="001B48A6">
      <w:pPr>
        <w:rPr>
          <w:rFonts w:ascii="Arial" w:hAnsi="Arial" w:cs="Arial"/>
          <w:color w:val="A6A6A6"/>
        </w:rPr>
      </w:pPr>
    </w:p>
    <w:p w14:paraId="5B119281" w14:textId="77777777" w:rsidR="0028306A" w:rsidRDefault="0028306A" w:rsidP="001B48A6">
      <w:pPr>
        <w:rPr>
          <w:rFonts w:ascii="Arial" w:hAnsi="Arial" w:cs="Arial"/>
          <w:color w:val="A6A6A6"/>
        </w:rPr>
      </w:pPr>
    </w:p>
    <w:p w14:paraId="4C2E509B" w14:textId="77777777" w:rsidR="0028306A" w:rsidRDefault="0028306A" w:rsidP="001B48A6">
      <w:pPr>
        <w:rPr>
          <w:rFonts w:ascii="Arial" w:hAnsi="Arial" w:cs="Arial"/>
          <w:color w:val="A6A6A6"/>
        </w:rPr>
      </w:pPr>
    </w:p>
    <w:p w14:paraId="27D719CF" w14:textId="77777777" w:rsidR="0028306A" w:rsidRDefault="0028306A" w:rsidP="001B48A6">
      <w:pPr>
        <w:rPr>
          <w:rFonts w:ascii="Arial" w:hAnsi="Arial" w:cs="Arial"/>
          <w:color w:val="A6A6A6"/>
        </w:rPr>
      </w:pPr>
    </w:p>
    <w:p w14:paraId="0205E954" w14:textId="77777777" w:rsidR="0028306A" w:rsidRDefault="0028306A" w:rsidP="001B48A6">
      <w:pPr>
        <w:rPr>
          <w:rFonts w:ascii="Arial" w:hAnsi="Arial" w:cs="Arial"/>
          <w:color w:val="A6A6A6"/>
        </w:rPr>
      </w:pPr>
    </w:p>
    <w:p w14:paraId="37D4E7CD" w14:textId="77777777" w:rsidR="0028306A" w:rsidRDefault="0028306A" w:rsidP="001B48A6">
      <w:pPr>
        <w:rPr>
          <w:rFonts w:ascii="Arial" w:hAnsi="Arial" w:cs="Arial"/>
          <w:color w:val="A6A6A6"/>
        </w:rPr>
      </w:pPr>
    </w:p>
    <w:p w14:paraId="7DCD645C" w14:textId="77777777" w:rsidR="0028306A" w:rsidRDefault="0028306A" w:rsidP="001B48A6">
      <w:pPr>
        <w:rPr>
          <w:rFonts w:ascii="Arial" w:hAnsi="Arial" w:cs="Arial"/>
          <w:color w:val="A6A6A6"/>
        </w:rPr>
      </w:pPr>
    </w:p>
    <w:p w14:paraId="4B9019CD" w14:textId="17449DEE" w:rsidR="002F632C" w:rsidRDefault="002F632C" w:rsidP="001B48A6">
      <w:pPr>
        <w:rPr>
          <w:rFonts w:ascii="Arial" w:hAnsi="Arial" w:cs="Arial"/>
          <w:color w:val="A6A6A6"/>
        </w:rPr>
      </w:pPr>
    </w:p>
    <w:p w14:paraId="3E6B6D88" w14:textId="3A55CB7B" w:rsidR="00383EA3" w:rsidRDefault="00383EA3" w:rsidP="001B48A6">
      <w:pPr>
        <w:rPr>
          <w:rFonts w:ascii="Arial" w:hAnsi="Arial" w:cs="Arial"/>
          <w:color w:val="A6A6A6"/>
        </w:rPr>
      </w:pPr>
    </w:p>
    <w:p w14:paraId="086BF5B2" w14:textId="77777777" w:rsidR="00383EA3" w:rsidRDefault="00383EA3" w:rsidP="001B48A6">
      <w:pPr>
        <w:rPr>
          <w:rFonts w:ascii="Arial" w:hAnsi="Arial" w:cs="Arial"/>
          <w:color w:val="A6A6A6"/>
        </w:rPr>
      </w:pPr>
    </w:p>
    <w:p w14:paraId="723ABB64" w14:textId="77777777" w:rsidR="0028306A" w:rsidRDefault="0028306A" w:rsidP="001B48A6">
      <w:pPr>
        <w:rPr>
          <w:rFonts w:ascii="Arial" w:hAnsi="Arial" w:cs="Arial"/>
          <w:color w:val="A6A6A6"/>
        </w:rPr>
      </w:pPr>
    </w:p>
    <w:p w14:paraId="7EE2B63E" w14:textId="11C52347" w:rsidR="0028306A" w:rsidRDefault="002F632C" w:rsidP="001B48A6">
      <w:pPr>
        <w:rPr>
          <w:rFonts w:ascii="Arial" w:hAnsi="Arial" w:cs="Arial"/>
          <w:color w:val="A6A6A6"/>
        </w:rPr>
      </w:pPr>
      <w:r w:rsidRPr="002F632C">
        <w:rPr>
          <w:rFonts w:ascii="Arial" w:hAnsi="Arial" w:cs="Arial"/>
          <w:color w:val="A6A6A6"/>
        </w:rPr>
        <w:lastRenderedPageBreak/>
        <w:t>FOI 1274</w:t>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sidR="0028306A">
        <w:rPr>
          <w:rFonts w:ascii="Arial" w:hAnsi="Arial" w:cs="Arial"/>
          <w:color w:val="A6A6A6"/>
        </w:rPr>
        <w:tab/>
      </w:r>
      <w:r>
        <w:rPr>
          <w:rFonts w:ascii="Arial" w:hAnsi="Arial" w:cs="Arial"/>
          <w:color w:val="A6A6A6"/>
        </w:rPr>
        <w:t xml:space="preserve">       </w:t>
      </w:r>
      <w:r w:rsidR="0028306A">
        <w:rPr>
          <w:rFonts w:ascii="Arial" w:hAnsi="Arial" w:cs="Arial"/>
          <w:color w:val="A6A6A6"/>
        </w:rPr>
        <w:t>Appendix A</w:t>
      </w:r>
    </w:p>
    <w:p w14:paraId="52E72053" w14:textId="77777777" w:rsidR="00383EA3" w:rsidRPr="00CF28F9" w:rsidRDefault="00383EA3" w:rsidP="001B48A6">
      <w:pPr>
        <w:rPr>
          <w:rFonts w:ascii="Arial" w:hAnsi="Arial" w:cs="Arial"/>
          <w:color w:val="A6A6A6"/>
        </w:rPr>
      </w:pPr>
    </w:p>
    <w:p w14:paraId="5A7661AE" w14:textId="77777777" w:rsidR="00CF28F9" w:rsidRPr="00CF28F9" w:rsidRDefault="00CF28F9" w:rsidP="00CF28F9">
      <w:pPr>
        <w:rPr>
          <w:rFonts w:ascii="Arial" w:eastAsia="Calibri" w:hAnsi="Arial" w:cs="Arial"/>
          <w:b/>
          <w:i/>
        </w:rPr>
      </w:pPr>
      <w:r w:rsidRPr="00CF28F9">
        <w:rPr>
          <w:rFonts w:ascii="Arial" w:hAnsi="Arial" w:cs="Arial"/>
          <w:b/>
          <w:i/>
        </w:rPr>
        <w:t>Q1.</w:t>
      </w:r>
      <w:r w:rsidRPr="00CF28F9">
        <w:rPr>
          <w:rFonts w:ascii="Arial" w:hAnsi="Arial" w:cs="Arial"/>
          <w:b/>
          <w:i/>
        </w:rPr>
        <w:tab/>
      </w:r>
      <w:r w:rsidRPr="00CF28F9">
        <w:rPr>
          <w:rFonts w:ascii="Arial" w:eastAsia="Calibri" w:hAnsi="Arial" w:cs="Arial"/>
          <w:b/>
          <w:i/>
        </w:rPr>
        <w:t>From 1st April 2025 to 30th June please provide a breakdown of:</w:t>
      </w:r>
    </w:p>
    <w:p w14:paraId="0A8E457A" w14:textId="77777777" w:rsidR="00CF28F9" w:rsidRPr="00CF28F9" w:rsidRDefault="00CF28F9" w:rsidP="00CF28F9">
      <w:pPr>
        <w:numPr>
          <w:ilvl w:val="0"/>
          <w:numId w:val="3"/>
        </w:numPr>
        <w:rPr>
          <w:rFonts w:ascii="Arial" w:eastAsia="Calibri" w:hAnsi="Arial" w:cs="Arial"/>
          <w:b/>
          <w:i/>
        </w:rPr>
      </w:pPr>
      <w:r w:rsidRPr="00CF28F9">
        <w:rPr>
          <w:rFonts w:ascii="Arial" w:eastAsia="Calibri" w:hAnsi="Arial" w:cs="Arial"/>
          <w:b/>
          <w:i/>
        </w:rPr>
        <w:t>Total trust spend with framework agencies for locum AHP/HSS staffing.</w:t>
      </w:r>
    </w:p>
    <w:p w14:paraId="0F0C1711" w14:textId="77777777" w:rsidR="00CF28F9" w:rsidRPr="00CF28F9" w:rsidRDefault="00CF28F9" w:rsidP="00CF28F9">
      <w:pPr>
        <w:rPr>
          <w:rFonts w:ascii="Arial" w:hAnsi="Arial" w:cs="Arial"/>
        </w:rPr>
      </w:pPr>
    </w:p>
    <w:p w14:paraId="5DDD8E10" w14:textId="77777777" w:rsidR="001A7948" w:rsidRPr="00CF28F9" w:rsidRDefault="00CF28F9" w:rsidP="00CF28F9">
      <w:pPr>
        <w:ind w:left="720" w:hanging="720"/>
        <w:rPr>
          <w:rFonts w:ascii="Arial" w:hAnsi="Arial" w:cs="Arial"/>
        </w:rPr>
      </w:pPr>
      <w:r>
        <w:rPr>
          <w:rFonts w:ascii="Arial" w:hAnsi="Arial" w:cs="Arial"/>
        </w:rPr>
        <w:t>A1.</w:t>
      </w:r>
      <w:r>
        <w:rPr>
          <w:rFonts w:ascii="Arial" w:hAnsi="Arial" w:cs="Arial"/>
        </w:rPr>
        <w:tab/>
        <w:t>The total Trust spend with framework agencies for locum AHP/HSS staffing from 1</w:t>
      </w:r>
      <w:r w:rsidRPr="00CF28F9">
        <w:rPr>
          <w:rFonts w:ascii="Arial" w:hAnsi="Arial" w:cs="Arial"/>
          <w:vertAlign w:val="superscript"/>
        </w:rPr>
        <w:t>st</w:t>
      </w:r>
      <w:r>
        <w:rPr>
          <w:rFonts w:ascii="Arial" w:hAnsi="Arial" w:cs="Arial"/>
        </w:rPr>
        <w:t xml:space="preserve"> April 2025 to 30</w:t>
      </w:r>
      <w:r w:rsidRPr="00CF28F9">
        <w:rPr>
          <w:rFonts w:ascii="Arial" w:hAnsi="Arial" w:cs="Arial"/>
          <w:vertAlign w:val="superscript"/>
        </w:rPr>
        <w:t>th</w:t>
      </w:r>
      <w:r>
        <w:rPr>
          <w:rFonts w:ascii="Arial" w:hAnsi="Arial" w:cs="Arial"/>
        </w:rPr>
        <w:t xml:space="preserve"> June</w:t>
      </w:r>
      <w:r w:rsidR="00F3273B">
        <w:rPr>
          <w:rFonts w:ascii="Arial" w:hAnsi="Arial" w:cs="Arial"/>
        </w:rPr>
        <w:t xml:space="preserve"> 2025</w:t>
      </w:r>
      <w:r>
        <w:rPr>
          <w:rFonts w:ascii="Arial" w:hAnsi="Arial" w:cs="Arial"/>
        </w:rPr>
        <w:t xml:space="preserve"> is </w:t>
      </w:r>
      <w:r w:rsidRPr="00CF28F9">
        <w:rPr>
          <w:rFonts w:ascii="Arial" w:hAnsi="Arial" w:cs="Arial"/>
        </w:rPr>
        <w:t>£449,978.</w:t>
      </w:r>
    </w:p>
    <w:p w14:paraId="179FE012" w14:textId="77777777" w:rsidR="001A7948" w:rsidRDefault="001A7948" w:rsidP="001B48A6">
      <w:pPr>
        <w:rPr>
          <w:rFonts w:ascii="Arial" w:hAnsi="Arial" w:cs="Arial"/>
          <w:color w:val="A6A6A6"/>
        </w:rPr>
      </w:pPr>
    </w:p>
    <w:p w14:paraId="6B63C75C" w14:textId="77777777" w:rsidR="002571D2" w:rsidRPr="002571D2" w:rsidRDefault="002571D2" w:rsidP="002571D2">
      <w:pPr>
        <w:ind w:left="720" w:hanging="720"/>
        <w:rPr>
          <w:rFonts w:ascii="Arial" w:hAnsi="Arial" w:cs="Arial"/>
          <w:b/>
          <w:i/>
        </w:rPr>
      </w:pPr>
      <w:r w:rsidRPr="002571D2">
        <w:rPr>
          <w:rFonts w:ascii="Arial" w:hAnsi="Arial" w:cs="Arial"/>
          <w:b/>
          <w:i/>
        </w:rPr>
        <w:t>Q2</w:t>
      </w:r>
      <w:r w:rsidR="00313ED2">
        <w:rPr>
          <w:rFonts w:ascii="Arial" w:hAnsi="Arial" w:cs="Arial"/>
          <w:b/>
          <w:i/>
        </w:rPr>
        <w:t>a</w:t>
      </w:r>
      <w:r w:rsidRPr="002571D2">
        <w:rPr>
          <w:rFonts w:ascii="Arial" w:hAnsi="Arial" w:cs="Arial"/>
          <w:b/>
          <w:i/>
        </w:rPr>
        <w:t>.</w:t>
      </w:r>
      <w:r w:rsidRPr="002571D2">
        <w:rPr>
          <w:rFonts w:ascii="Arial" w:hAnsi="Arial" w:cs="Arial"/>
          <w:b/>
          <w:i/>
        </w:rPr>
        <w:tab/>
        <w:t>From 1st April 2025 to 30th June please provide a further breakdown for locum AHP/HSS staffing by:</w:t>
      </w:r>
    </w:p>
    <w:p w14:paraId="6DE416CB" w14:textId="77777777" w:rsidR="002571D2" w:rsidRPr="002571D2" w:rsidRDefault="002571D2" w:rsidP="002571D2">
      <w:pPr>
        <w:numPr>
          <w:ilvl w:val="0"/>
          <w:numId w:val="3"/>
        </w:numPr>
        <w:rPr>
          <w:rFonts w:ascii="Arial" w:hAnsi="Arial" w:cs="Arial"/>
          <w:b/>
          <w:i/>
        </w:rPr>
      </w:pPr>
      <w:r w:rsidRPr="002571D2">
        <w:rPr>
          <w:rFonts w:ascii="Arial" w:hAnsi="Arial" w:cs="Arial"/>
          <w:b/>
          <w:i/>
        </w:rPr>
        <w:t>Spend per band</w:t>
      </w:r>
    </w:p>
    <w:p w14:paraId="624B6C0B" w14:textId="77777777" w:rsidR="002571D2" w:rsidRDefault="002571D2" w:rsidP="002571D2">
      <w:pPr>
        <w:rPr>
          <w:rFonts w:ascii="Arial" w:hAnsi="Arial" w:cs="Arial"/>
        </w:rPr>
      </w:pPr>
    </w:p>
    <w:p w14:paraId="027CDD68" w14:textId="77777777" w:rsidR="002571D2" w:rsidRPr="002571D2" w:rsidRDefault="002571D2" w:rsidP="002571D2">
      <w:pPr>
        <w:ind w:left="720" w:hanging="720"/>
        <w:rPr>
          <w:rFonts w:ascii="Arial" w:hAnsi="Arial" w:cs="Arial"/>
        </w:rPr>
      </w:pPr>
      <w:r>
        <w:rPr>
          <w:rFonts w:ascii="Arial" w:hAnsi="Arial" w:cs="Arial"/>
        </w:rPr>
        <w:t>A2</w:t>
      </w:r>
      <w:r w:rsidR="00313ED2">
        <w:rPr>
          <w:rFonts w:ascii="Arial" w:hAnsi="Arial" w:cs="Arial"/>
        </w:rPr>
        <w:t>a</w:t>
      </w:r>
      <w:r>
        <w:rPr>
          <w:rFonts w:ascii="Arial" w:hAnsi="Arial" w:cs="Arial"/>
        </w:rPr>
        <w:t>.</w:t>
      </w:r>
      <w:r>
        <w:rPr>
          <w:rFonts w:ascii="Arial" w:hAnsi="Arial" w:cs="Arial"/>
        </w:rPr>
        <w:tab/>
        <w:t>Please see Table 1 below for a further breakdown of locum AHP/HSS staffing by spend per band from 1</w:t>
      </w:r>
      <w:r w:rsidRPr="002571D2">
        <w:rPr>
          <w:rFonts w:ascii="Arial" w:hAnsi="Arial" w:cs="Arial"/>
          <w:vertAlign w:val="superscript"/>
        </w:rPr>
        <w:t>st</w:t>
      </w:r>
      <w:r>
        <w:rPr>
          <w:rFonts w:ascii="Arial" w:hAnsi="Arial" w:cs="Arial"/>
        </w:rPr>
        <w:t xml:space="preserve"> April 2025 to 30</w:t>
      </w:r>
      <w:r w:rsidRPr="002571D2">
        <w:rPr>
          <w:rFonts w:ascii="Arial" w:hAnsi="Arial" w:cs="Arial"/>
          <w:vertAlign w:val="superscript"/>
        </w:rPr>
        <w:t>th</w:t>
      </w:r>
      <w:r>
        <w:rPr>
          <w:rFonts w:ascii="Arial" w:hAnsi="Arial" w:cs="Arial"/>
        </w:rPr>
        <w:t xml:space="preserve"> June 2025.</w:t>
      </w:r>
    </w:p>
    <w:p w14:paraId="0B46987B" w14:textId="77777777" w:rsidR="001A7948" w:rsidRDefault="001A7948" w:rsidP="001B48A6">
      <w:pPr>
        <w:rPr>
          <w:rFonts w:ascii="Arial" w:hAnsi="Arial" w:cs="Arial"/>
          <w:color w:val="A6A6A6"/>
        </w:rPr>
      </w:pPr>
    </w:p>
    <w:p w14:paraId="2E5454EB" w14:textId="77777777" w:rsidR="002571D2" w:rsidRDefault="002571D2" w:rsidP="001B48A6">
      <w:pPr>
        <w:rPr>
          <w:rFonts w:ascii="Arial" w:hAnsi="Arial" w:cs="Arial"/>
          <w:sz w:val="18"/>
        </w:rPr>
      </w:pPr>
      <w:r>
        <w:rPr>
          <w:rFonts w:ascii="Arial" w:hAnsi="Arial" w:cs="Arial"/>
          <w:color w:val="A6A6A6"/>
        </w:rPr>
        <w:tab/>
      </w:r>
      <w:r w:rsidRPr="002571D2">
        <w:rPr>
          <w:rFonts w:ascii="Arial" w:hAnsi="Arial" w:cs="Arial"/>
          <w:sz w:val="18"/>
        </w:rPr>
        <w:t>Table 1</w:t>
      </w:r>
    </w:p>
    <w:p w14:paraId="744A889C" w14:textId="77777777" w:rsidR="002571D2" w:rsidRDefault="002571D2" w:rsidP="001B48A6">
      <w:pPr>
        <w:rPr>
          <w:rFonts w:ascii="Arial" w:hAnsi="Arial" w:cs="Arial"/>
          <w:color w:val="A6A6A6"/>
        </w:rPr>
      </w:pPr>
      <w:r>
        <w:rPr>
          <w:rFonts w:ascii="Arial" w:hAnsi="Arial" w:cs="Arial"/>
          <w:sz w:val="18"/>
        </w:rPr>
        <w:tab/>
      </w:r>
    </w:p>
    <w:tbl>
      <w:tblPr>
        <w:tblStyle w:val="TableGrid"/>
        <w:tblW w:w="5517" w:type="dxa"/>
        <w:tblInd w:w="715" w:type="dxa"/>
        <w:tblLook w:val="04A0" w:firstRow="1" w:lastRow="0" w:firstColumn="1" w:lastColumn="0" w:noHBand="0" w:noVBand="1"/>
      </w:tblPr>
      <w:tblGrid>
        <w:gridCol w:w="1123"/>
        <w:gridCol w:w="4394"/>
      </w:tblGrid>
      <w:tr w:rsidR="002571D2" w14:paraId="7705469B" w14:textId="77777777" w:rsidTr="00BA7B6B">
        <w:trPr>
          <w:trHeight w:val="744"/>
        </w:trPr>
        <w:tc>
          <w:tcPr>
            <w:tcW w:w="1123" w:type="dxa"/>
          </w:tcPr>
          <w:p w14:paraId="6A67C40A" w14:textId="77777777" w:rsidR="002571D2" w:rsidRPr="00313ED2" w:rsidRDefault="002571D2" w:rsidP="00313ED2">
            <w:pPr>
              <w:jc w:val="center"/>
              <w:rPr>
                <w:rFonts w:ascii="Arial" w:hAnsi="Arial" w:cs="Arial"/>
                <w:b/>
              </w:rPr>
            </w:pPr>
            <w:r w:rsidRPr="00313ED2">
              <w:rPr>
                <w:rFonts w:ascii="Arial" w:hAnsi="Arial" w:cs="Arial"/>
                <w:b/>
              </w:rPr>
              <w:t>Band</w:t>
            </w:r>
          </w:p>
        </w:tc>
        <w:tc>
          <w:tcPr>
            <w:tcW w:w="4394" w:type="dxa"/>
          </w:tcPr>
          <w:p w14:paraId="29D8A381" w14:textId="77777777" w:rsidR="002571D2" w:rsidRPr="00313ED2" w:rsidRDefault="002571D2" w:rsidP="00313ED2">
            <w:pPr>
              <w:jc w:val="center"/>
              <w:rPr>
                <w:rFonts w:ascii="Arial" w:hAnsi="Arial" w:cs="Arial"/>
                <w:b/>
              </w:rPr>
            </w:pPr>
            <w:r w:rsidRPr="00313ED2">
              <w:rPr>
                <w:rFonts w:ascii="Arial" w:hAnsi="Arial" w:cs="Arial"/>
                <w:b/>
              </w:rPr>
              <w:t>Spend For Locum AHP/HSS Staffing</w:t>
            </w:r>
          </w:p>
        </w:tc>
      </w:tr>
      <w:tr w:rsidR="002571D2" w14:paraId="4B65B3D7" w14:textId="77777777" w:rsidTr="00BA7B6B">
        <w:trPr>
          <w:trHeight w:val="698"/>
        </w:trPr>
        <w:tc>
          <w:tcPr>
            <w:tcW w:w="1123" w:type="dxa"/>
          </w:tcPr>
          <w:p w14:paraId="207291BC" w14:textId="77777777" w:rsidR="002571D2" w:rsidRPr="002571D2" w:rsidRDefault="002571D2" w:rsidP="00313ED2">
            <w:pPr>
              <w:jc w:val="center"/>
              <w:rPr>
                <w:rFonts w:ascii="Arial" w:hAnsi="Arial" w:cs="Arial"/>
              </w:rPr>
            </w:pPr>
            <w:r>
              <w:rPr>
                <w:rFonts w:ascii="Arial" w:hAnsi="Arial" w:cs="Arial"/>
              </w:rPr>
              <w:t>Band 2</w:t>
            </w:r>
          </w:p>
        </w:tc>
        <w:tc>
          <w:tcPr>
            <w:tcW w:w="4394" w:type="dxa"/>
          </w:tcPr>
          <w:p w14:paraId="664DA2A6" w14:textId="07CFFF93" w:rsidR="002571D2" w:rsidRPr="002571D2" w:rsidRDefault="00383EA3" w:rsidP="00313ED2">
            <w:pPr>
              <w:jc w:val="center"/>
              <w:rPr>
                <w:rFonts w:ascii="Arial" w:hAnsi="Arial" w:cs="Arial"/>
              </w:rPr>
            </w:pPr>
            <w:r>
              <w:rPr>
                <w:rFonts w:ascii="Arial" w:hAnsi="Arial" w:cs="Arial"/>
              </w:rPr>
              <w:t>£</w:t>
            </w:r>
            <w:r w:rsidR="002571D2">
              <w:rPr>
                <w:rFonts w:ascii="Arial" w:hAnsi="Arial" w:cs="Arial"/>
              </w:rPr>
              <w:t>32,258</w:t>
            </w:r>
          </w:p>
        </w:tc>
      </w:tr>
      <w:tr w:rsidR="002571D2" w14:paraId="747D8E17" w14:textId="77777777" w:rsidTr="00BA7B6B">
        <w:trPr>
          <w:trHeight w:val="695"/>
        </w:trPr>
        <w:tc>
          <w:tcPr>
            <w:tcW w:w="1123" w:type="dxa"/>
          </w:tcPr>
          <w:p w14:paraId="17B10A69" w14:textId="77777777" w:rsidR="002571D2" w:rsidRPr="002571D2" w:rsidRDefault="002571D2" w:rsidP="00313ED2">
            <w:pPr>
              <w:jc w:val="center"/>
              <w:rPr>
                <w:rFonts w:ascii="Arial" w:hAnsi="Arial" w:cs="Arial"/>
              </w:rPr>
            </w:pPr>
            <w:r>
              <w:rPr>
                <w:rFonts w:ascii="Arial" w:hAnsi="Arial" w:cs="Arial"/>
              </w:rPr>
              <w:t>Band 3</w:t>
            </w:r>
          </w:p>
        </w:tc>
        <w:tc>
          <w:tcPr>
            <w:tcW w:w="4394" w:type="dxa"/>
          </w:tcPr>
          <w:p w14:paraId="7DE926AC" w14:textId="518C61B3" w:rsidR="002571D2" w:rsidRPr="002571D2" w:rsidRDefault="00383EA3" w:rsidP="00313ED2">
            <w:pPr>
              <w:jc w:val="center"/>
              <w:rPr>
                <w:rFonts w:ascii="Arial" w:hAnsi="Arial" w:cs="Arial"/>
              </w:rPr>
            </w:pPr>
            <w:r>
              <w:rPr>
                <w:rFonts w:ascii="Arial" w:hAnsi="Arial" w:cs="Arial"/>
              </w:rPr>
              <w:t>£</w:t>
            </w:r>
            <w:r w:rsidR="002571D2">
              <w:rPr>
                <w:rFonts w:ascii="Arial" w:hAnsi="Arial" w:cs="Arial"/>
              </w:rPr>
              <w:t>31,103</w:t>
            </w:r>
          </w:p>
        </w:tc>
      </w:tr>
      <w:tr w:rsidR="002571D2" w14:paraId="51E85AF4" w14:textId="77777777" w:rsidTr="00BA7B6B">
        <w:trPr>
          <w:trHeight w:val="704"/>
        </w:trPr>
        <w:tc>
          <w:tcPr>
            <w:tcW w:w="1123" w:type="dxa"/>
          </w:tcPr>
          <w:p w14:paraId="0FC10111" w14:textId="77777777" w:rsidR="002571D2" w:rsidRPr="002571D2" w:rsidRDefault="002571D2" w:rsidP="00313ED2">
            <w:pPr>
              <w:jc w:val="center"/>
              <w:rPr>
                <w:rFonts w:ascii="Arial" w:hAnsi="Arial" w:cs="Arial"/>
              </w:rPr>
            </w:pPr>
            <w:r>
              <w:rPr>
                <w:rFonts w:ascii="Arial" w:hAnsi="Arial" w:cs="Arial"/>
              </w:rPr>
              <w:t>Band 4</w:t>
            </w:r>
          </w:p>
        </w:tc>
        <w:tc>
          <w:tcPr>
            <w:tcW w:w="4394" w:type="dxa"/>
          </w:tcPr>
          <w:p w14:paraId="7A52B4A0" w14:textId="118CEBD1" w:rsidR="002571D2" w:rsidRPr="002571D2" w:rsidRDefault="00383EA3" w:rsidP="00313ED2">
            <w:pPr>
              <w:jc w:val="center"/>
              <w:rPr>
                <w:rFonts w:ascii="Arial" w:hAnsi="Arial" w:cs="Arial"/>
              </w:rPr>
            </w:pPr>
            <w:r>
              <w:rPr>
                <w:rFonts w:ascii="Arial" w:hAnsi="Arial" w:cs="Arial"/>
              </w:rPr>
              <w:t>£</w:t>
            </w:r>
            <w:r w:rsidR="002571D2">
              <w:rPr>
                <w:rFonts w:ascii="Arial" w:hAnsi="Arial" w:cs="Arial"/>
              </w:rPr>
              <w:t>17,632</w:t>
            </w:r>
          </w:p>
        </w:tc>
      </w:tr>
      <w:tr w:rsidR="002571D2" w14:paraId="70C76DE5" w14:textId="77777777" w:rsidTr="00BA7B6B">
        <w:trPr>
          <w:trHeight w:val="700"/>
        </w:trPr>
        <w:tc>
          <w:tcPr>
            <w:tcW w:w="1123" w:type="dxa"/>
          </w:tcPr>
          <w:p w14:paraId="59F63428" w14:textId="77777777" w:rsidR="002571D2" w:rsidRPr="002571D2" w:rsidRDefault="002571D2" w:rsidP="00313ED2">
            <w:pPr>
              <w:jc w:val="center"/>
              <w:rPr>
                <w:rFonts w:ascii="Arial" w:hAnsi="Arial" w:cs="Arial"/>
              </w:rPr>
            </w:pPr>
            <w:r>
              <w:rPr>
                <w:rFonts w:ascii="Arial" w:hAnsi="Arial" w:cs="Arial"/>
              </w:rPr>
              <w:t>Band 5</w:t>
            </w:r>
          </w:p>
        </w:tc>
        <w:tc>
          <w:tcPr>
            <w:tcW w:w="4394" w:type="dxa"/>
          </w:tcPr>
          <w:p w14:paraId="553BC37D" w14:textId="663F77F5" w:rsidR="002571D2" w:rsidRPr="002571D2" w:rsidRDefault="00383EA3" w:rsidP="00313ED2">
            <w:pPr>
              <w:jc w:val="center"/>
              <w:rPr>
                <w:rFonts w:ascii="Arial" w:hAnsi="Arial" w:cs="Arial"/>
              </w:rPr>
            </w:pPr>
            <w:r>
              <w:rPr>
                <w:rFonts w:ascii="Arial" w:hAnsi="Arial" w:cs="Arial"/>
              </w:rPr>
              <w:t>£</w:t>
            </w:r>
            <w:r w:rsidR="002571D2">
              <w:rPr>
                <w:rFonts w:ascii="Arial" w:hAnsi="Arial" w:cs="Arial"/>
              </w:rPr>
              <w:t>101,268</w:t>
            </w:r>
          </w:p>
        </w:tc>
      </w:tr>
      <w:tr w:rsidR="002571D2" w14:paraId="57F33D4F" w14:textId="77777777" w:rsidTr="00BA7B6B">
        <w:trPr>
          <w:trHeight w:val="838"/>
        </w:trPr>
        <w:tc>
          <w:tcPr>
            <w:tcW w:w="1123" w:type="dxa"/>
          </w:tcPr>
          <w:p w14:paraId="2DCFE214" w14:textId="77777777" w:rsidR="002571D2" w:rsidRPr="002571D2" w:rsidRDefault="002571D2" w:rsidP="00313ED2">
            <w:pPr>
              <w:jc w:val="center"/>
              <w:rPr>
                <w:rFonts w:ascii="Arial" w:hAnsi="Arial" w:cs="Arial"/>
              </w:rPr>
            </w:pPr>
            <w:r>
              <w:rPr>
                <w:rFonts w:ascii="Arial" w:hAnsi="Arial" w:cs="Arial"/>
              </w:rPr>
              <w:t>Band 6</w:t>
            </w:r>
          </w:p>
        </w:tc>
        <w:tc>
          <w:tcPr>
            <w:tcW w:w="4394" w:type="dxa"/>
          </w:tcPr>
          <w:p w14:paraId="1B20E4B9" w14:textId="2BE9D356" w:rsidR="002571D2" w:rsidRPr="002571D2" w:rsidRDefault="00383EA3" w:rsidP="00313ED2">
            <w:pPr>
              <w:jc w:val="center"/>
              <w:rPr>
                <w:rFonts w:ascii="Arial" w:hAnsi="Arial" w:cs="Arial"/>
              </w:rPr>
            </w:pPr>
            <w:r>
              <w:rPr>
                <w:rFonts w:ascii="Arial" w:hAnsi="Arial" w:cs="Arial"/>
              </w:rPr>
              <w:t>£</w:t>
            </w:r>
            <w:r w:rsidR="002571D2">
              <w:rPr>
                <w:rFonts w:ascii="Arial" w:hAnsi="Arial" w:cs="Arial"/>
              </w:rPr>
              <w:t>213,181</w:t>
            </w:r>
          </w:p>
        </w:tc>
      </w:tr>
      <w:tr w:rsidR="002571D2" w14:paraId="08491DE6" w14:textId="77777777" w:rsidTr="00BA7B6B">
        <w:trPr>
          <w:trHeight w:val="694"/>
        </w:trPr>
        <w:tc>
          <w:tcPr>
            <w:tcW w:w="1123" w:type="dxa"/>
          </w:tcPr>
          <w:p w14:paraId="2983F111" w14:textId="77777777" w:rsidR="002571D2" w:rsidRDefault="002571D2" w:rsidP="00313ED2">
            <w:pPr>
              <w:jc w:val="center"/>
              <w:rPr>
                <w:rFonts w:ascii="Arial" w:hAnsi="Arial" w:cs="Arial"/>
              </w:rPr>
            </w:pPr>
            <w:r>
              <w:rPr>
                <w:rFonts w:ascii="Arial" w:hAnsi="Arial" w:cs="Arial"/>
              </w:rPr>
              <w:t>Band 7</w:t>
            </w:r>
          </w:p>
        </w:tc>
        <w:tc>
          <w:tcPr>
            <w:tcW w:w="4394" w:type="dxa"/>
          </w:tcPr>
          <w:p w14:paraId="45C3EC32" w14:textId="445D6235" w:rsidR="002571D2" w:rsidRPr="002571D2" w:rsidRDefault="00383EA3" w:rsidP="00313ED2">
            <w:pPr>
              <w:jc w:val="center"/>
              <w:rPr>
                <w:rFonts w:ascii="Arial" w:hAnsi="Arial" w:cs="Arial"/>
              </w:rPr>
            </w:pPr>
            <w:r>
              <w:rPr>
                <w:rFonts w:ascii="Arial" w:hAnsi="Arial" w:cs="Arial"/>
              </w:rPr>
              <w:t>£</w:t>
            </w:r>
            <w:r w:rsidR="002571D2">
              <w:rPr>
                <w:rFonts w:ascii="Arial" w:hAnsi="Arial" w:cs="Arial"/>
              </w:rPr>
              <w:t>49,531</w:t>
            </w:r>
          </w:p>
        </w:tc>
      </w:tr>
      <w:tr w:rsidR="002571D2" w14:paraId="5367C275" w14:textId="77777777" w:rsidTr="00BA7B6B">
        <w:trPr>
          <w:trHeight w:val="690"/>
        </w:trPr>
        <w:tc>
          <w:tcPr>
            <w:tcW w:w="1123" w:type="dxa"/>
          </w:tcPr>
          <w:p w14:paraId="780CAAF6" w14:textId="77777777" w:rsidR="002571D2" w:rsidRDefault="002571D2" w:rsidP="00313ED2">
            <w:pPr>
              <w:jc w:val="center"/>
              <w:rPr>
                <w:rFonts w:ascii="Arial" w:hAnsi="Arial" w:cs="Arial"/>
              </w:rPr>
            </w:pPr>
            <w:r>
              <w:rPr>
                <w:rFonts w:ascii="Arial" w:hAnsi="Arial" w:cs="Arial"/>
              </w:rPr>
              <w:t>Band 8</w:t>
            </w:r>
          </w:p>
        </w:tc>
        <w:tc>
          <w:tcPr>
            <w:tcW w:w="4394" w:type="dxa"/>
          </w:tcPr>
          <w:p w14:paraId="1907983B" w14:textId="4D8D6E89" w:rsidR="002571D2" w:rsidRPr="002571D2" w:rsidRDefault="00383EA3" w:rsidP="00313ED2">
            <w:pPr>
              <w:jc w:val="center"/>
              <w:rPr>
                <w:rFonts w:ascii="Arial" w:hAnsi="Arial" w:cs="Arial"/>
              </w:rPr>
            </w:pPr>
            <w:r>
              <w:rPr>
                <w:rFonts w:ascii="Arial" w:hAnsi="Arial" w:cs="Arial"/>
              </w:rPr>
              <w:t>£</w:t>
            </w:r>
            <w:r w:rsidR="002571D2">
              <w:rPr>
                <w:rFonts w:ascii="Arial" w:hAnsi="Arial" w:cs="Arial"/>
              </w:rPr>
              <w:t>5,006</w:t>
            </w:r>
          </w:p>
        </w:tc>
      </w:tr>
    </w:tbl>
    <w:p w14:paraId="05BB30F0" w14:textId="45D64B18" w:rsidR="001A7948" w:rsidRDefault="001A7948" w:rsidP="001B48A6">
      <w:pPr>
        <w:rPr>
          <w:rFonts w:ascii="Arial" w:hAnsi="Arial" w:cs="Arial"/>
          <w:color w:val="A6A6A6"/>
        </w:rPr>
      </w:pPr>
    </w:p>
    <w:p w14:paraId="795121B4" w14:textId="77777777" w:rsidR="00313ED2" w:rsidRDefault="00313ED2" w:rsidP="00313ED2">
      <w:pPr>
        <w:ind w:left="720" w:hanging="720"/>
        <w:rPr>
          <w:rFonts w:ascii="Arial" w:hAnsi="Arial" w:cs="Arial"/>
          <w:b/>
          <w:i/>
        </w:rPr>
      </w:pPr>
      <w:r w:rsidRPr="00313ED2">
        <w:rPr>
          <w:rFonts w:ascii="Arial" w:hAnsi="Arial" w:cs="Arial"/>
          <w:b/>
          <w:i/>
        </w:rPr>
        <w:t>Q2b.</w:t>
      </w:r>
      <w:r>
        <w:rPr>
          <w:rFonts w:ascii="Arial" w:hAnsi="Arial" w:cs="Arial"/>
          <w:color w:val="A6A6A6"/>
        </w:rPr>
        <w:tab/>
      </w:r>
      <w:r w:rsidRPr="002571D2">
        <w:rPr>
          <w:rFonts w:ascii="Arial" w:hAnsi="Arial" w:cs="Arial"/>
          <w:b/>
          <w:i/>
        </w:rPr>
        <w:t>From 1st April 2025 to 30th June please provide a further breakdown for locum AHP/HSS staffing by:</w:t>
      </w:r>
    </w:p>
    <w:p w14:paraId="3886F146" w14:textId="77777777" w:rsidR="00313ED2" w:rsidRPr="00313ED2" w:rsidRDefault="00313ED2" w:rsidP="00313ED2">
      <w:pPr>
        <w:numPr>
          <w:ilvl w:val="0"/>
          <w:numId w:val="3"/>
        </w:numPr>
        <w:rPr>
          <w:rFonts w:ascii="Arial" w:hAnsi="Arial" w:cs="Arial"/>
          <w:b/>
          <w:i/>
        </w:rPr>
      </w:pPr>
      <w:r w:rsidRPr="00313ED2">
        <w:rPr>
          <w:rFonts w:ascii="Arial" w:hAnsi="Arial" w:cs="Arial"/>
          <w:b/>
          <w:i/>
        </w:rPr>
        <w:t>Spend per specialty</w:t>
      </w:r>
    </w:p>
    <w:p w14:paraId="2BE2E013" w14:textId="77777777" w:rsidR="00313ED2" w:rsidRPr="002571D2" w:rsidRDefault="00313ED2" w:rsidP="00313ED2">
      <w:pPr>
        <w:ind w:left="720" w:hanging="720"/>
        <w:rPr>
          <w:rFonts w:ascii="Arial" w:hAnsi="Arial" w:cs="Arial"/>
          <w:b/>
          <w:i/>
        </w:rPr>
      </w:pPr>
    </w:p>
    <w:p w14:paraId="39BB03FB" w14:textId="77777777" w:rsidR="00BA7B6B" w:rsidRDefault="00313ED2" w:rsidP="00BA7B6B">
      <w:pPr>
        <w:ind w:left="720" w:hanging="720"/>
        <w:rPr>
          <w:rFonts w:ascii="Arial" w:hAnsi="Arial" w:cs="Arial"/>
        </w:rPr>
      </w:pPr>
      <w:r w:rsidRPr="00313ED2">
        <w:rPr>
          <w:rFonts w:ascii="Arial" w:hAnsi="Arial" w:cs="Arial"/>
        </w:rPr>
        <w:t>A2b.</w:t>
      </w:r>
      <w:r w:rsidRPr="00313ED2">
        <w:rPr>
          <w:rFonts w:ascii="Arial" w:hAnsi="Arial" w:cs="Arial"/>
        </w:rPr>
        <w:tab/>
        <w:t xml:space="preserve">Please see Table 2 below for a further breakdown of locum AHP/HSS staffing </w:t>
      </w:r>
      <w:r>
        <w:rPr>
          <w:rFonts w:ascii="Arial" w:hAnsi="Arial" w:cs="Arial"/>
        </w:rPr>
        <w:t>by spend per specialty</w:t>
      </w:r>
      <w:r w:rsidRPr="00313ED2">
        <w:rPr>
          <w:rFonts w:ascii="Arial" w:hAnsi="Arial" w:cs="Arial"/>
        </w:rPr>
        <w:t xml:space="preserve"> from 1</w:t>
      </w:r>
      <w:r w:rsidRPr="00313ED2">
        <w:rPr>
          <w:rFonts w:ascii="Arial" w:hAnsi="Arial" w:cs="Arial"/>
          <w:vertAlign w:val="superscript"/>
        </w:rPr>
        <w:t>st</w:t>
      </w:r>
      <w:r w:rsidRPr="00313ED2">
        <w:rPr>
          <w:rFonts w:ascii="Arial" w:hAnsi="Arial" w:cs="Arial"/>
        </w:rPr>
        <w:t xml:space="preserve"> April 2025 to 30</w:t>
      </w:r>
      <w:r w:rsidRPr="00313ED2">
        <w:rPr>
          <w:rFonts w:ascii="Arial" w:hAnsi="Arial" w:cs="Arial"/>
          <w:vertAlign w:val="superscript"/>
        </w:rPr>
        <w:t>th</w:t>
      </w:r>
      <w:r w:rsidR="00BA7B6B">
        <w:rPr>
          <w:rFonts w:ascii="Arial" w:hAnsi="Arial" w:cs="Arial"/>
        </w:rPr>
        <w:t xml:space="preserve"> June 2025</w:t>
      </w:r>
    </w:p>
    <w:p w14:paraId="63426E9E" w14:textId="77777777" w:rsidR="00383EA3" w:rsidRDefault="00383EA3" w:rsidP="00BA7B6B">
      <w:pPr>
        <w:ind w:left="720" w:hanging="720"/>
        <w:rPr>
          <w:rFonts w:ascii="Arial" w:hAnsi="Arial" w:cs="Arial"/>
          <w:sz w:val="18"/>
        </w:rPr>
      </w:pPr>
    </w:p>
    <w:p w14:paraId="70251A6F" w14:textId="77777777" w:rsidR="00383EA3" w:rsidRDefault="00383EA3" w:rsidP="00BA7B6B">
      <w:pPr>
        <w:ind w:left="720" w:hanging="720"/>
        <w:rPr>
          <w:rFonts w:ascii="Arial" w:hAnsi="Arial" w:cs="Arial"/>
          <w:sz w:val="18"/>
        </w:rPr>
      </w:pPr>
    </w:p>
    <w:p w14:paraId="2E72FCC3" w14:textId="77777777" w:rsidR="00383EA3" w:rsidRDefault="00383EA3" w:rsidP="00BA7B6B">
      <w:pPr>
        <w:ind w:left="720" w:hanging="720"/>
        <w:rPr>
          <w:rFonts w:ascii="Arial" w:hAnsi="Arial" w:cs="Arial"/>
          <w:sz w:val="18"/>
        </w:rPr>
      </w:pPr>
    </w:p>
    <w:p w14:paraId="16ABFF31" w14:textId="77777777" w:rsidR="00383EA3" w:rsidRDefault="00383EA3" w:rsidP="00BA7B6B">
      <w:pPr>
        <w:ind w:left="720" w:hanging="720"/>
        <w:rPr>
          <w:rFonts w:ascii="Arial" w:hAnsi="Arial" w:cs="Arial"/>
          <w:sz w:val="18"/>
        </w:rPr>
      </w:pPr>
    </w:p>
    <w:p w14:paraId="73781529" w14:textId="77777777" w:rsidR="00383EA3" w:rsidRDefault="00383EA3" w:rsidP="00BA7B6B">
      <w:pPr>
        <w:ind w:left="720" w:hanging="720"/>
        <w:rPr>
          <w:rFonts w:ascii="Arial" w:hAnsi="Arial" w:cs="Arial"/>
          <w:sz w:val="18"/>
        </w:rPr>
      </w:pPr>
    </w:p>
    <w:p w14:paraId="56948E2C" w14:textId="5F69A8A8" w:rsidR="00313ED2" w:rsidRPr="00BA7B6B" w:rsidRDefault="00313ED2" w:rsidP="00BA7B6B">
      <w:pPr>
        <w:ind w:left="720" w:hanging="720"/>
        <w:rPr>
          <w:rFonts w:ascii="Arial" w:hAnsi="Arial" w:cs="Arial"/>
        </w:rPr>
      </w:pPr>
      <w:r w:rsidRPr="00313ED2">
        <w:rPr>
          <w:rFonts w:ascii="Arial" w:hAnsi="Arial" w:cs="Arial"/>
          <w:sz w:val="18"/>
        </w:rPr>
        <w:lastRenderedPageBreak/>
        <w:t>Table 2</w:t>
      </w:r>
    </w:p>
    <w:p w14:paraId="1C1F0D98" w14:textId="77777777" w:rsidR="00313ED2" w:rsidRDefault="00313ED2" w:rsidP="001B48A6">
      <w:pPr>
        <w:rPr>
          <w:rFonts w:ascii="Arial" w:hAnsi="Arial" w:cs="Arial"/>
          <w:color w:val="A6A6A6"/>
        </w:rPr>
      </w:pPr>
    </w:p>
    <w:tbl>
      <w:tblPr>
        <w:tblStyle w:val="TableGrid"/>
        <w:tblW w:w="0" w:type="auto"/>
        <w:tblLook w:val="04A0" w:firstRow="1" w:lastRow="0" w:firstColumn="1" w:lastColumn="0" w:noHBand="0" w:noVBand="1"/>
      </w:tblPr>
      <w:tblGrid>
        <w:gridCol w:w="4405"/>
        <w:gridCol w:w="4405"/>
      </w:tblGrid>
      <w:tr w:rsidR="00313ED2" w14:paraId="75C25A7B" w14:textId="77777777" w:rsidTr="00BA7B6B">
        <w:trPr>
          <w:trHeight w:val="650"/>
        </w:trPr>
        <w:tc>
          <w:tcPr>
            <w:tcW w:w="4405" w:type="dxa"/>
          </w:tcPr>
          <w:p w14:paraId="6E59515D" w14:textId="77777777" w:rsidR="00313ED2" w:rsidRPr="00313ED2" w:rsidRDefault="00313ED2" w:rsidP="00BA7B6B">
            <w:pPr>
              <w:jc w:val="center"/>
              <w:rPr>
                <w:rFonts w:ascii="Arial" w:hAnsi="Arial" w:cs="Arial"/>
                <w:b/>
              </w:rPr>
            </w:pPr>
            <w:r w:rsidRPr="00313ED2">
              <w:rPr>
                <w:rFonts w:ascii="Arial" w:hAnsi="Arial" w:cs="Arial"/>
                <w:b/>
              </w:rPr>
              <w:t>Specialty</w:t>
            </w:r>
          </w:p>
        </w:tc>
        <w:tc>
          <w:tcPr>
            <w:tcW w:w="4405" w:type="dxa"/>
          </w:tcPr>
          <w:p w14:paraId="7393521F" w14:textId="77777777" w:rsidR="00313ED2" w:rsidRPr="00313ED2" w:rsidRDefault="00313ED2" w:rsidP="00BA7B6B">
            <w:pPr>
              <w:jc w:val="center"/>
              <w:rPr>
                <w:rFonts w:ascii="Arial" w:hAnsi="Arial" w:cs="Arial"/>
                <w:b/>
              </w:rPr>
            </w:pPr>
            <w:r w:rsidRPr="00313ED2">
              <w:rPr>
                <w:rFonts w:ascii="Arial" w:hAnsi="Arial" w:cs="Arial"/>
                <w:b/>
              </w:rPr>
              <w:t>Spend For Locum AHP/HSS Staffing</w:t>
            </w:r>
          </w:p>
        </w:tc>
      </w:tr>
      <w:tr w:rsidR="00313ED2" w14:paraId="4FF4F1E9" w14:textId="77777777" w:rsidTr="00BA7B6B">
        <w:trPr>
          <w:trHeight w:val="687"/>
        </w:trPr>
        <w:tc>
          <w:tcPr>
            <w:tcW w:w="4405" w:type="dxa"/>
          </w:tcPr>
          <w:p w14:paraId="3C161E30" w14:textId="77777777" w:rsidR="00313ED2" w:rsidRPr="00313ED2" w:rsidRDefault="00313ED2" w:rsidP="00BA7B6B">
            <w:pPr>
              <w:jc w:val="center"/>
              <w:rPr>
                <w:rFonts w:ascii="Arial" w:hAnsi="Arial" w:cs="Arial"/>
              </w:rPr>
            </w:pPr>
            <w:r w:rsidRPr="00313ED2">
              <w:rPr>
                <w:rFonts w:ascii="Arial" w:hAnsi="Arial" w:cs="Arial"/>
              </w:rPr>
              <w:t>Assistant Psychologist</w:t>
            </w:r>
          </w:p>
        </w:tc>
        <w:tc>
          <w:tcPr>
            <w:tcW w:w="4405" w:type="dxa"/>
          </w:tcPr>
          <w:p w14:paraId="3790FADE" w14:textId="77777777" w:rsidR="00313ED2" w:rsidRPr="008C76D8" w:rsidRDefault="000B0D8A" w:rsidP="00BA7B6B">
            <w:pPr>
              <w:jc w:val="center"/>
              <w:rPr>
                <w:rFonts w:ascii="Arial" w:hAnsi="Arial" w:cs="Arial"/>
              </w:rPr>
            </w:pPr>
            <w:r>
              <w:rPr>
                <w:rFonts w:ascii="Arial" w:hAnsi="Arial" w:cs="Arial"/>
              </w:rPr>
              <w:t>£</w:t>
            </w:r>
            <w:r w:rsidR="00313ED2" w:rsidRPr="008C76D8">
              <w:rPr>
                <w:rFonts w:ascii="Arial" w:hAnsi="Arial" w:cs="Arial"/>
              </w:rPr>
              <w:t>15,156</w:t>
            </w:r>
          </w:p>
        </w:tc>
      </w:tr>
      <w:tr w:rsidR="00313ED2" w14:paraId="138889E6" w14:textId="77777777" w:rsidTr="00BA7B6B">
        <w:trPr>
          <w:trHeight w:val="710"/>
        </w:trPr>
        <w:tc>
          <w:tcPr>
            <w:tcW w:w="4405" w:type="dxa"/>
          </w:tcPr>
          <w:p w14:paraId="02F15AA1" w14:textId="77777777" w:rsidR="00313ED2" w:rsidRPr="008C76D8" w:rsidRDefault="00313ED2" w:rsidP="00BA7B6B">
            <w:pPr>
              <w:jc w:val="center"/>
              <w:rPr>
                <w:rFonts w:ascii="Arial" w:hAnsi="Arial" w:cs="Arial"/>
              </w:rPr>
            </w:pPr>
            <w:r w:rsidRPr="008C76D8">
              <w:rPr>
                <w:rFonts w:ascii="Arial" w:hAnsi="Arial" w:cs="Arial"/>
              </w:rPr>
              <w:t>Biomedical Scientist</w:t>
            </w:r>
          </w:p>
        </w:tc>
        <w:tc>
          <w:tcPr>
            <w:tcW w:w="4405" w:type="dxa"/>
          </w:tcPr>
          <w:p w14:paraId="002E83F2" w14:textId="60D0C7D2"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82,467</w:t>
            </w:r>
          </w:p>
        </w:tc>
      </w:tr>
      <w:tr w:rsidR="00313ED2" w14:paraId="63E0D22C" w14:textId="77777777" w:rsidTr="00BA7B6B">
        <w:trPr>
          <w:trHeight w:val="706"/>
        </w:trPr>
        <w:tc>
          <w:tcPr>
            <w:tcW w:w="4405" w:type="dxa"/>
          </w:tcPr>
          <w:p w14:paraId="781F02C1" w14:textId="77777777" w:rsidR="00313ED2" w:rsidRPr="008C76D8" w:rsidRDefault="00313ED2" w:rsidP="00BA7B6B">
            <w:pPr>
              <w:jc w:val="center"/>
              <w:rPr>
                <w:rFonts w:ascii="Arial" w:hAnsi="Arial" w:cs="Arial"/>
              </w:rPr>
            </w:pPr>
            <w:r w:rsidRPr="008C76D8">
              <w:rPr>
                <w:rFonts w:ascii="Arial" w:hAnsi="Arial" w:cs="Arial"/>
              </w:rPr>
              <w:t>Clinical Psychologist</w:t>
            </w:r>
          </w:p>
        </w:tc>
        <w:tc>
          <w:tcPr>
            <w:tcW w:w="4405" w:type="dxa"/>
          </w:tcPr>
          <w:p w14:paraId="58B99D9F" w14:textId="448E9BEE"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17,902</w:t>
            </w:r>
          </w:p>
        </w:tc>
      </w:tr>
      <w:tr w:rsidR="00313ED2" w14:paraId="4EDA673A" w14:textId="77777777" w:rsidTr="00BA7B6B">
        <w:trPr>
          <w:trHeight w:val="688"/>
        </w:trPr>
        <w:tc>
          <w:tcPr>
            <w:tcW w:w="4405" w:type="dxa"/>
          </w:tcPr>
          <w:p w14:paraId="42EBD406" w14:textId="77777777" w:rsidR="00313ED2" w:rsidRPr="008C76D8" w:rsidRDefault="00313ED2" w:rsidP="00BA7B6B">
            <w:pPr>
              <w:jc w:val="center"/>
              <w:rPr>
                <w:rFonts w:ascii="Arial" w:hAnsi="Arial" w:cs="Arial"/>
              </w:rPr>
            </w:pPr>
            <w:r w:rsidRPr="008C76D8">
              <w:rPr>
                <w:rFonts w:ascii="Arial" w:hAnsi="Arial" w:cs="Arial"/>
              </w:rPr>
              <w:t>Dietician</w:t>
            </w:r>
          </w:p>
        </w:tc>
        <w:tc>
          <w:tcPr>
            <w:tcW w:w="4405" w:type="dxa"/>
          </w:tcPr>
          <w:p w14:paraId="6C31D58D" w14:textId="2E00CEBB"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28,604</w:t>
            </w:r>
          </w:p>
        </w:tc>
      </w:tr>
      <w:tr w:rsidR="00313ED2" w14:paraId="0156DCD4" w14:textId="77777777" w:rsidTr="00BA7B6B">
        <w:trPr>
          <w:trHeight w:val="710"/>
        </w:trPr>
        <w:tc>
          <w:tcPr>
            <w:tcW w:w="4405" w:type="dxa"/>
          </w:tcPr>
          <w:p w14:paraId="414141BE" w14:textId="77777777" w:rsidR="00313ED2" w:rsidRPr="008C76D8" w:rsidRDefault="00313ED2" w:rsidP="00BA7B6B">
            <w:pPr>
              <w:jc w:val="center"/>
              <w:rPr>
                <w:rFonts w:ascii="Arial" w:hAnsi="Arial" w:cs="Arial"/>
              </w:rPr>
            </w:pPr>
            <w:r w:rsidRPr="008C76D8">
              <w:rPr>
                <w:rFonts w:ascii="Arial" w:hAnsi="Arial" w:cs="Arial"/>
              </w:rPr>
              <w:t>Occupational Therapist</w:t>
            </w:r>
          </w:p>
        </w:tc>
        <w:tc>
          <w:tcPr>
            <w:tcW w:w="4405" w:type="dxa"/>
          </w:tcPr>
          <w:p w14:paraId="7F83E0E0" w14:textId="7007AA88"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96,310</w:t>
            </w:r>
          </w:p>
        </w:tc>
      </w:tr>
      <w:tr w:rsidR="00313ED2" w14:paraId="2191AAA6" w14:textId="77777777" w:rsidTr="00BA7B6B">
        <w:trPr>
          <w:trHeight w:val="692"/>
        </w:trPr>
        <w:tc>
          <w:tcPr>
            <w:tcW w:w="4405" w:type="dxa"/>
          </w:tcPr>
          <w:p w14:paraId="7C625068" w14:textId="77777777" w:rsidR="00313ED2" w:rsidRPr="008C76D8" w:rsidRDefault="00313ED2" w:rsidP="00BA7B6B">
            <w:pPr>
              <w:jc w:val="center"/>
              <w:rPr>
                <w:rFonts w:ascii="Arial" w:hAnsi="Arial" w:cs="Arial"/>
              </w:rPr>
            </w:pPr>
            <w:r w:rsidRPr="008C76D8">
              <w:rPr>
                <w:rFonts w:ascii="Arial" w:hAnsi="Arial" w:cs="Arial"/>
              </w:rPr>
              <w:t>Occupational Therapist Support</w:t>
            </w:r>
          </w:p>
        </w:tc>
        <w:tc>
          <w:tcPr>
            <w:tcW w:w="4405" w:type="dxa"/>
          </w:tcPr>
          <w:p w14:paraId="62B3AA1B" w14:textId="712611FF"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17,632</w:t>
            </w:r>
          </w:p>
        </w:tc>
      </w:tr>
      <w:tr w:rsidR="00313ED2" w14:paraId="42BDBA07" w14:textId="77777777" w:rsidTr="00BA7B6B">
        <w:trPr>
          <w:trHeight w:val="702"/>
        </w:trPr>
        <w:tc>
          <w:tcPr>
            <w:tcW w:w="4405" w:type="dxa"/>
          </w:tcPr>
          <w:p w14:paraId="6C4C57CD" w14:textId="77777777" w:rsidR="00313ED2" w:rsidRPr="008C76D8" w:rsidRDefault="00313ED2" w:rsidP="00BA7B6B">
            <w:pPr>
              <w:jc w:val="center"/>
              <w:rPr>
                <w:rFonts w:ascii="Arial" w:hAnsi="Arial" w:cs="Arial"/>
              </w:rPr>
            </w:pPr>
            <w:r w:rsidRPr="008C76D8">
              <w:rPr>
                <w:rFonts w:ascii="Arial" w:hAnsi="Arial" w:cs="Arial"/>
              </w:rPr>
              <w:t>Pharmacist</w:t>
            </w:r>
          </w:p>
        </w:tc>
        <w:tc>
          <w:tcPr>
            <w:tcW w:w="4405" w:type="dxa"/>
          </w:tcPr>
          <w:p w14:paraId="47D147D6" w14:textId="5C8D67BC"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23,017</w:t>
            </w:r>
          </w:p>
        </w:tc>
      </w:tr>
      <w:tr w:rsidR="00313ED2" w14:paraId="6B0B9DD6" w14:textId="77777777" w:rsidTr="00BA7B6B">
        <w:trPr>
          <w:trHeight w:val="684"/>
        </w:trPr>
        <w:tc>
          <w:tcPr>
            <w:tcW w:w="4405" w:type="dxa"/>
          </w:tcPr>
          <w:p w14:paraId="03967DDB" w14:textId="77777777" w:rsidR="00313ED2" w:rsidRPr="008C76D8" w:rsidRDefault="008C76D8" w:rsidP="00BA7B6B">
            <w:pPr>
              <w:jc w:val="center"/>
              <w:rPr>
                <w:rFonts w:ascii="Arial" w:hAnsi="Arial" w:cs="Arial"/>
              </w:rPr>
            </w:pPr>
            <w:r w:rsidRPr="008C76D8">
              <w:rPr>
                <w:rFonts w:ascii="Arial" w:hAnsi="Arial" w:cs="Arial"/>
              </w:rPr>
              <w:t>Physiotherapist</w:t>
            </w:r>
          </w:p>
        </w:tc>
        <w:tc>
          <w:tcPr>
            <w:tcW w:w="4405" w:type="dxa"/>
          </w:tcPr>
          <w:p w14:paraId="3F66EFD5" w14:textId="37D17A21"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76,636</w:t>
            </w:r>
          </w:p>
        </w:tc>
      </w:tr>
      <w:tr w:rsidR="00313ED2" w14:paraId="09D953C7" w14:textId="77777777" w:rsidTr="00BA7B6B">
        <w:trPr>
          <w:trHeight w:val="708"/>
        </w:trPr>
        <w:tc>
          <w:tcPr>
            <w:tcW w:w="4405" w:type="dxa"/>
          </w:tcPr>
          <w:p w14:paraId="37B30451" w14:textId="77777777" w:rsidR="00313ED2" w:rsidRPr="008C76D8" w:rsidRDefault="008C76D8" w:rsidP="00BA7B6B">
            <w:pPr>
              <w:jc w:val="center"/>
              <w:rPr>
                <w:rFonts w:ascii="Arial" w:hAnsi="Arial" w:cs="Arial"/>
              </w:rPr>
            </w:pPr>
            <w:r w:rsidRPr="008C76D8">
              <w:rPr>
                <w:rFonts w:ascii="Arial" w:hAnsi="Arial" w:cs="Arial"/>
              </w:rPr>
              <w:t>Physiotherapist Support</w:t>
            </w:r>
          </w:p>
        </w:tc>
        <w:tc>
          <w:tcPr>
            <w:tcW w:w="4405" w:type="dxa"/>
          </w:tcPr>
          <w:p w14:paraId="69B96EB7" w14:textId="7A470DDD" w:rsidR="00313ED2"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8,737</w:t>
            </w:r>
          </w:p>
        </w:tc>
      </w:tr>
      <w:tr w:rsidR="008C76D8" w14:paraId="566F88D1" w14:textId="77777777" w:rsidTr="00BA7B6B">
        <w:trPr>
          <w:trHeight w:val="691"/>
        </w:trPr>
        <w:tc>
          <w:tcPr>
            <w:tcW w:w="4405" w:type="dxa"/>
          </w:tcPr>
          <w:p w14:paraId="716F9EFB" w14:textId="77777777" w:rsidR="008C76D8" w:rsidRPr="008C76D8" w:rsidRDefault="008C76D8" w:rsidP="00BA7B6B">
            <w:pPr>
              <w:jc w:val="center"/>
              <w:rPr>
                <w:rFonts w:ascii="Arial" w:hAnsi="Arial" w:cs="Arial"/>
              </w:rPr>
            </w:pPr>
            <w:r w:rsidRPr="008C76D8">
              <w:rPr>
                <w:rFonts w:ascii="Arial" w:hAnsi="Arial" w:cs="Arial"/>
              </w:rPr>
              <w:t>Radiographer</w:t>
            </w:r>
          </w:p>
        </w:tc>
        <w:tc>
          <w:tcPr>
            <w:tcW w:w="4405" w:type="dxa"/>
          </w:tcPr>
          <w:p w14:paraId="6232EB08" w14:textId="12EBDB3D" w:rsidR="008C76D8"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233</w:t>
            </w:r>
          </w:p>
        </w:tc>
      </w:tr>
      <w:tr w:rsidR="008C76D8" w14:paraId="549E1D01" w14:textId="77777777" w:rsidTr="00BA7B6B">
        <w:trPr>
          <w:trHeight w:val="700"/>
        </w:trPr>
        <w:tc>
          <w:tcPr>
            <w:tcW w:w="4405" w:type="dxa"/>
          </w:tcPr>
          <w:p w14:paraId="0FE09DE2" w14:textId="77777777" w:rsidR="008C76D8" w:rsidRPr="008C76D8" w:rsidRDefault="008C76D8" w:rsidP="00BA7B6B">
            <w:pPr>
              <w:jc w:val="center"/>
              <w:rPr>
                <w:rFonts w:ascii="Arial" w:hAnsi="Arial" w:cs="Arial"/>
              </w:rPr>
            </w:pPr>
            <w:r w:rsidRPr="008C76D8">
              <w:rPr>
                <w:rFonts w:ascii="Arial" w:hAnsi="Arial" w:cs="Arial"/>
              </w:rPr>
              <w:t>Speech and Language Therapist</w:t>
            </w:r>
          </w:p>
        </w:tc>
        <w:tc>
          <w:tcPr>
            <w:tcW w:w="4405" w:type="dxa"/>
          </w:tcPr>
          <w:p w14:paraId="3715A66B" w14:textId="7D4661B0" w:rsidR="008C76D8"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51,026</w:t>
            </w:r>
          </w:p>
        </w:tc>
      </w:tr>
      <w:tr w:rsidR="008C76D8" w14:paraId="5DEDF9D3" w14:textId="77777777" w:rsidTr="00BA7B6B">
        <w:trPr>
          <w:trHeight w:val="696"/>
        </w:trPr>
        <w:tc>
          <w:tcPr>
            <w:tcW w:w="4405" w:type="dxa"/>
          </w:tcPr>
          <w:p w14:paraId="50CB89CD" w14:textId="77777777" w:rsidR="008C76D8" w:rsidRPr="008C76D8" w:rsidRDefault="008C76D8" w:rsidP="00BA7B6B">
            <w:pPr>
              <w:jc w:val="center"/>
              <w:rPr>
                <w:rFonts w:ascii="Arial" w:hAnsi="Arial" w:cs="Arial"/>
              </w:rPr>
            </w:pPr>
            <w:r>
              <w:rPr>
                <w:rFonts w:ascii="Arial" w:hAnsi="Arial" w:cs="Arial"/>
              </w:rPr>
              <w:t>Central Sterile Services Department</w:t>
            </w:r>
          </w:p>
        </w:tc>
        <w:tc>
          <w:tcPr>
            <w:tcW w:w="4405" w:type="dxa"/>
          </w:tcPr>
          <w:p w14:paraId="2B726088" w14:textId="101E956D" w:rsidR="008C76D8" w:rsidRPr="008C76D8" w:rsidRDefault="00383EA3" w:rsidP="00BA7B6B">
            <w:pPr>
              <w:jc w:val="center"/>
              <w:rPr>
                <w:rFonts w:ascii="Arial" w:hAnsi="Arial" w:cs="Arial"/>
              </w:rPr>
            </w:pPr>
            <w:r>
              <w:rPr>
                <w:rFonts w:ascii="Arial" w:hAnsi="Arial" w:cs="Arial"/>
              </w:rPr>
              <w:t>£</w:t>
            </w:r>
            <w:r w:rsidR="008C76D8" w:rsidRPr="008C76D8">
              <w:rPr>
                <w:rFonts w:ascii="Arial" w:hAnsi="Arial" w:cs="Arial"/>
              </w:rPr>
              <w:t>32,258</w:t>
            </w:r>
          </w:p>
        </w:tc>
      </w:tr>
    </w:tbl>
    <w:p w14:paraId="5039F91A" w14:textId="00572D13" w:rsidR="001A7948" w:rsidRDefault="001A7948" w:rsidP="001B48A6">
      <w:pPr>
        <w:rPr>
          <w:rFonts w:ascii="Arial" w:hAnsi="Arial" w:cs="Arial"/>
          <w:color w:val="A6A6A6"/>
        </w:rPr>
      </w:pPr>
    </w:p>
    <w:p w14:paraId="5B164165" w14:textId="77777777" w:rsidR="008C76D8" w:rsidRPr="008C76D8" w:rsidRDefault="008C76D8" w:rsidP="008C76D8">
      <w:pPr>
        <w:ind w:left="720" w:hanging="720"/>
        <w:rPr>
          <w:rFonts w:ascii="Arial" w:hAnsi="Arial" w:cs="Arial"/>
          <w:b/>
          <w:i/>
        </w:rPr>
      </w:pPr>
      <w:r w:rsidRPr="008C76D8">
        <w:rPr>
          <w:rFonts w:ascii="Arial" w:hAnsi="Arial" w:cs="Arial"/>
          <w:b/>
          <w:i/>
        </w:rPr>
        <w:t>Q2c.</w:t>
      </w:r>
      <w:r w:rsidRPr="008C76D8">
        <w:rPr>
          <w:rFonts w:ascii="Arial" w:hAnsi="Arial" w:cs="Arial"/>
          <w:b/>
          <w:i/>
        </w:rPr>
        <w:tab/>
        <w:t>From 1st April 2025 to 30th June please provide a further breakdown for locum AHP/HSS staffing by:</w:t>
      </w:r>
    </w:p>
    <w:p w14:paraId="7FD7AF8E" w14:textId="77777777" w:rsidR="008C76D8" w:rsidRPr="008C76D8" w:rsidRDefault="008C76D8" w:rsidP="008C76D8">
      <w:pPr>
        <w:pStyle w:val="ListParagraph"/>
        <w:numPr>
          <w:ilvl w:val="0"/>
          <w:numId w:val="3"/>
        </w:numPr>
        <w:rPr>
          <w:rFonts w:ascii="Arial" w:hAnsi="Arial" w:cs="Arial"/>
          <w:b/>
          <w:i/>
        </w:rPr>
      </w:pPr>
      <w:r w:rsidRPr="008C76D8">
        <w:rPr>
          <w:rFonts w:ascii="Arial" w:hAnsi="Arial" w:cs="Arial"/>
          <w:b/>
          <w:i/>
        </w:rPr>
        <w:t>Spend per agency name</w:t>
      </w:r>
    </w:p>
    <w:p w14:paraId="1076E20F" w14:textId="77777777" w:rsidR="001A7948" w:rsidRPr="008C76D8" w:rsidRDefault="001A7948" w:rsidP="008C76D8">
      <w:pPr>
        <w:pStyle w:val="ListParagraph"/>
        <w:ind w:left="1440"/>
        <w:rPr>
          <w:rFonts w:ascii="Arial" w:hAnsi="Arial" w:cs="Arial"/>
        </w:rPr>
      </w:pPr>
    </w:p>
    <w:p w14:paraId="3BCB1C83" w14:textId="2B68E767" w:rsidR="001A7948" w:rsidRDefault="008C76D8" w:rsidP="008C76D8">
      <w:pPr>
        <w:ind w:left="720" w:hanging="720"/>
        <w:rPr>
          <w:rFonts w:ascii="Arial" w:hAnsi="Arial" w:cs="Arial"/>
          <w:b/>
        </w:rPr>
      </w:pPr>
      <w:r w:rsidRPr="008C76D8">
        <w:rPr>
          <w:rFonts w:ascii="Arial" w:hAnsi="Arial" w:cs="Arial"/>
        </w:rPr>
        <w:t>A2c.</w:t>
      </w:r>
      <w:r w:rsidRPr="008C76D8">
        <w:rPr>
          <w:rFonts w:ascii="Arial" w:hAnsi="Arial" w:cs="Arial"/>
        </w:rPr>
        <w:tab/>
      </w:r>
      <w:r w:rsidR="00F3273B">
        <w:rPr>
          <w:rFonts w:ascii="Arial" w:hAnsi="Arial" w:cs="Arial"/>
        </w:rPr>
        <w:t xml:space="preserve">The detail of spend per agency cannot be provided as it is commercially sensitive, however, please see Table 3 below for a list of framework agencies that were used during this period.    </w:t>
      </w:r>
    </w:p>
    <w:p w14:paraId="7A1196DE" w14:textId="77777777" w:rsidR="008C76D8" w:rsidRDefault="008C76D8" w:rsidP="008C76D8">
      <w:pPr>
        <w:ind w:left="720" w:hanging="720"/>
        <w:rPr>
          <w:rFonts w:ascii="Arial" w:hAnsi="Arial" w:cs="Arial"/>
          <w:b/>
        </w:rPr>
      </w:pPr>
    </w:p>
    <w:p w14:paraId="0FD5B538" w14:textId="23F69F19" w:rsidR="008C76D8" w:rsidRPr="00BA7B6B" w:rsidRDefault="008C76D8" w:rsidP="008C76D8">
      <w:pPr>
        <w:ind w:left="720" w:hanging="720"/>
        <w:rPr>
          <w:rFonts w:ascii="Arial" w:hAnsi="Arial" w:cs="Arial"/>
        </w:rPr>
      </w:pPr>
      <w:r>
        <w:rPr>
          <w:rFonts w:ascii="Arial" w:hAnsi="Arial" w:cs="Arial"/>
          <w:b/>
        </w:rPr>
        <w:tab/>
      </w:r>
    </w:p>
    <w:p w14:paraId="1495CE7B" w14:textId="7282286B" w:rsidR="008C76D8" w:rsidRDefault="008C76D8" w:rsidP="008C76D8">
      <w:pPr>
        <w:ind w:left="720" w:hanging="720"/>
        <w:rPr>
          <w:rFonts w:ascii="Arial" w:hAnsi="Arial" w:cs="Arial"/>
        </w:rPr>
      </w:pPr>
    </w:p>
    <w:p w14:paraId="06557C79" w14:textId="1894DB24" w:rsidR="00383EA3" w:rsidRDefault="00383EA3" w:rsidP="008C76D8">
      <w:pPr>
        <w:ind w:left="720" w:hanging="720"/>
        <w:rPr>
          <w:rFonts w:ascii="Arial" w:hAnsi="Arial" w:cs="Arial"/>
        </w:rPr>
      </w:pPr>
    </w:p>
    <w:p w14:paraId="21A7BBDD" w14:textId="3ADEC136" w:rsidR="00383EA3" w:rsidRDefault="00383EA3" w:rsidP="008C76D8">
      <w:pPr>
        <w:ind w:left="720" w:hanging="720"/>
        <w:rPr>
          <w:rFonts w:ascii="Arial" w:hAnsi="Arial" w:cs="Arial"/>
        </w:rPr>
      </w:pPr>
    </w:p>
    <w:p w14:paraId="0EA709BD" w14:textId="392D5853" w:rsidR="00383EA3" w:rsidRDefault="00383EA3" w:rsidP="008C76D8">
      <w:pPr>
        <w:ind w:left="720" w:hanging="720"/>
        <w:rPr>
          <w:rFonts w:ascii="Arial" w:hAnsi="Arial" w:cs="Arial"/>
        </w:rPr>
      </w:pPr>
    </w:p>
    <w:p w14:paraId="1BA238A1" w14:textId="77777777" w:rsidR="00383EA3" w:rsidRPr="00BA7B6B" w:rsidRDefault="00383EA3" w:rsidP="008C76D8">
      <w:pPr>
        <w:ind w:left="720" w:hanging="720"/>
        <w:rPr>
          <w:rFonts w:ascii="Arial" w:hAnsi="Arial" w:cs="Arial"/>
        </w:rPr>
      </w:pPr>
    </w:p>
    <w:p w14:paraId="521F13CF" w14:textId="77777777" w:rsidR="008C76D8" w:rsidRPr="00BA7B6B" w:rsidRDefault="008C76D8" w:rsidP="00BA7B6B">
      <w:pPr>
        <w:ind w:left="720" w:hanging="720"/>
        <w:rPr>
          <w:rFonts w:ascii="Arial" w:hAnsi="Arial" w:cs="Arial"/>
          <w:sz w:val="18"/>
        </w:rPr>
      </w:pPr>
      <w:r w:rsidRPr="00BA7B6B">
        <w:rPr>
          <w:rFonts w:ascii="Arial" w:hAnsi="Arial" w:cs="Arial"/>
          <w:sz w:val="18"/>
        </w:rPr>
        <w:lastRenderedPageBreak/>
        <w:tab/>
        <w:t>Table 3</w:t>
      </w:r>
    </w:p>
    <w:p w14:paraId="0D47BED9" w14:textId="77777777" w:rsidR="008C76D8" w:rsidRPr="00BA7B6B" w:rsidRDefault="008C76D8" w:rsidP="008C76D8">
      <w:pPr>
        <w:ind w:left="720" w:hanging="720"/>
        <w:rPr>
          <w:rFonts w:ascii="Arial" w:hAnsi="Arial" w:cs="Arial"/>
        </w:rPr>
      </w:pPr>
      <w:r w:rsidRPr="00BA7B6B">
        <w:rPr>
          <w:rFonts w:ascii="Arial" w:hAnsi="Arial" w:cs="Arial"/>
        </w:rPr>
        <w:tab/>
      </w:r>
    </w:p>
    <w:tbl>
      <w:tblPr>
        <w:tblStyle w:val="TableGrid"/>
        <w:tblW w:w="0" w:type="auto"/>
        <w:tblInd w:w="720" w:type="dxa"/>
        <w:tblLook w:val="04A0" w:firstRow="1" w:lastRow="0" w:firstColumn="1" w:lastColumn="0" w:noHBand="0" w:noVBand="1"/>
      </w:tblPr>
      <w:tblGrid>
        <w:gridCol w:w="3670"/>
      </w:tblGrid>
      <w:tr w:rsidR="008C76D8" w:rsidRPr="00BA7B6B" w14:paraId="5972B738" w14:textId="77777777" w:rsidTr="00BA7B6B">
        <w:trPr>
          <w:trHeight w:val="622"/>
        </w:trPr>
        <w:tc>
          <w:tcPr>
            <w:tcW w:w="3670" w:type="dxa"/>
          </w:tcPr>
          <w:p w14:paraId="14714BB9" w14:textId="77777777" w:rsidR="008C76D8" w:rsidRPr="00BA7B6B" w:rsidRDefault="008C76D8" w:rsidP="00BA7B6B">
            <w:pPr>
              <w:jc w:val="center"/>
              <w:rPr>
                <w:rFonts w:ascii="Arial" w:hAnsi="Arial" w:cs="Arial"/>
                <w:b/>
              </w:rPr>
            </w:pPr>
            <w:r w:rsidRPr="00BA7B6B">
              <w:rPr>
                <w:rFonts w:ascii="Arial" w:hAnsi="Arial" w:cs="Arial"/>
                <w:b/>
              </w:rPr>
              <w:t>Agency Name</w:t>
            </w:r>
          </w:p>
        </w:tc>
      </w:tr>
      <w:tr w:rsidR="00BA7B6B" w:rsidRPr="00BA7B6B" w14:paraId="128A3F71" w14:textId="77777777" w:rsidTr="00BA7B6B">
        <w:trPr>
          <w:trHeight w:val="702"/>
        </w:trPr>
        <w:tc>
          <w:tcPr>
            <w:tcW w:w="3670" w:type="dxa"/>
          </w:tcPr>
          <w:p w14:paraId="20EBD655" w14:textId="77777777" w:rsidR="00BA7B6B" w:rsidRPr="00BA7B6B" w:rsidRDefault="00BA7B6B" w:rsidP="00BA7B6B">
            <w:pPr>
              <w:jc w:val="center"/>
              <w:rPr>
                <w:rFonts w:ascii="Arial" w:hAnsi="Arial" w:cs="Arial"/>
              </w:rPr>
            </w:pPr>
            <w:r w:rsidRPr="00BA7B6B">
              <w:rPr>
                <w:rFonts w:ascii="Arial" w:hAnsi="Arial" w:cs="Arial"/>
              </w:rPr>
              <w:t>Direct</w:t>
            </w:r>
            <w:r>
              <w:rPr>
                <w:rFonts w:ascii="Arial" w:hAnsi="Arial" w:cs="Arial"/>
              </w:rPr>
              <w:t xml:space="preserve"> Medics Limited</w:t>
            </w:r>
          </w:p>
        </w:tc>
      </w:tr>
      <w:tr w:rsidR="00BA7B6B" w:rsidRPr="00BA7B6B" w14:paraId="7C277064" w14:textId="77777777" w:rsidTr="00BA7B6B">
        <w:trPr>
          <w:trHeight w:val="696"/>
        </w:trPr>
        <w:tc>
          <w:tcPr>
            <w:tcW w:w="3670" w:type="dxa"/>
          </w:tcPr>
          <w:p w14:paraId="5CB08D3E" w14:textId="77777777" w:rsidR="00BA7B6B" w:rsidRPr="00BA7B6B" w:rsidRDefault="00BA7B6B" w:rsidP="00BA7B6B">
            <w:pPr>
              <w:jc w:val="center"/>
              <w:rPr>
                <w:rFonts w:ascii="Arial" w:hAnsi="Arial" w:cs="Arial"/>
              </w:rPr>
            </w:pPr>
            <w:r>
              <w:rPr>
                <w:rFonts w:ascii="Arial" w:hAnsi="Arial" w:cs="Arial"/>
              </w:rPr>
              <w:t>First Choice Selection Services</w:t>
            </w:r>
          </w:p>
        </w:tc>
      </w:tr>
      <w:tr w:rsidR="00BA7B6B" w:rsidRPr="00BA7B6B" w14:paraId="43EA941F" w14:textId="77777777" w:rsidTr="00BA7B6B">
        <w:trPr>
          <w:trHeight w:val="690"/>
        </w:trPr>
        <w:tc>
          <w:tcPr>
            <w:tcW w:w="3670" w:type="dxa"/>
          </w:tcPr>
          <w:p w14:paraId="100FA99D" w14:textId="77777777" w:rsidR="00BA7B6B" w:rsidRPr="00BA7B6B" w:rsidRDefault="00BA7B6B" w:rsidP="00BA7B6B">
            <w:pPr>
              <w:jc w:val="center"/>
              <w:rPr>
                <w:rFonts w:ascii="Arial" w:hAnsi="Arial" w:cs="Arial"/>
              </w:rPr>
            </w:pPr>
            <w:r>
              <w:rPr>
                <w:rFonts w:ascii="Arial" w:hAnsi="Arial" w:cs="Arial"/>
              </w:rPr>
              <w:t>MPA Recruitment</w:t>
            </w:r>
          </w:p>
        </w:tc>
      </w:tr>
      <w:tr w:rsidR="00BA7B6B" w:rsidRPr="00BA7B6B" w14:paraId="78BDA258" w14:textId="77777777" w:rsidTr="00BA7B6B">
        <w:trPr>
          <w:trHeight w:val="712"/>
        </w:trPr>
        <w:tc>
          <w:tcPr>
            <w:tcW w:w="3670" w:type="dxa"/>
          </w:tcPr>
          <w:p w14:paraId="194149EC" w14:textId="77777777" w:rsidR="00BA7B6B" w:rsidRDefault="00BA7B6B" w:rsidP="00BA7B6B">
            <w:pPr>
              <w:jc w:val="center"/>
              <w:rPr>
                <w:rFonts w:ascii="Arial" w:hAnsi="Arial" w:cs="Arial"/>
              </w:rPr>
            </w:pPr>
            <w:r>
              <w:rPr>
                <w:rFonts w:ascii="Arial" w:hAnsi="Arial" w:cs="Arial"/>
              </w:rPr>
              <w:t>Randstad Care Limited</w:t>
            </w:r>
          </w:p>
        </w:tc>
      </w:tr>
      <w:tr w:rsidR="00BA7B6B" w:rsidRPr="00BA7B6B" w14:paraId="036E5D90" w14:textId="77777777" w:rsidTr="00BA7B6B">
        <w:trPr>
          <w:trHeight w:val="692"/>
        </w:trPr>
        <w:tc>
          <w:tcPr>
            <w:tcW w:w="3670" w:type="dxa"/>
          </w:tcPr>
          <w:p w14:paraId="1E0A1257" w14:textId="77777777" w:rsidR="00BA7B6B" w:rsidRDefault="00BA7B6B" w:rsidP="00BA7B6B">
            <w:pPr>
              <w:jc w:val="center"/>
              <w:rPr>
                <w:rFonts w:ascii="Arial" w:hAnsi="Arial" w:cs="Arial"/>
              </w:rPr>
            </w:pPr>
            <w:r>
              <w:rPr>
                <w:rFonts w:ascii="Arial" w:hAnsi="Arial" w:cs="Arial"/>
              </w:rPr>
              <w:t>Your World Recruitment Limited</w:t>
            </w:r>
          </w:p>
        </w:tc>
      </w:tr>
    </w:tbl>
    <w:p w14:paraId="1E13F490" w14:textId="39632F1D" w:rsidR="001A7948" w:rsidRPr="00BA7B6B" w:rsidRDefault="001A7948" w:rsidP="001B48A6">
      <w:pPr>
        <w:rPr>
          <w:rFonts w:ascii="Arial" w:hAnsi="Arial" w:cs="Arial"/>
          <w:color w:val="A6A6A6"/>
        </w:rPr>
      </w:pPr>
    </w:p>
    <w:p w14:paraId="7E9A03D6" w14:textId="77777777" w:rsidR="00482FE3" w:rsidRPr="00482FE3" w:rsidRDefault="00482FE3" w:rsidP="00482FE3">
      <w:pPr>
        <w:ind w:left="720" w:hanging="720"/>
        <w:rPr>
          <w:rFonts w:ascii="Arial" w:hAnsi="Arial" w:cs="Arial"/>
          <w:b/>
          <w:i/>
        </w:rPr>
      </w:pPr>
      <w:r w:rsidRPr="00482FE3">
        <w:rPr>
          <w:rFonts w:ascii="Arial" w:hAnsi="Arial" w:cs="Arial"/>
          <w:b/>
          <w:i/>
        </w:rPr>
        <w:t>Q3.</w:t>
      </w:r>
      <w:r w:rsidRPr="00482FE3">
        <w:rPr>
          <w:rFonts w:ascii="Arial" w:hAnsi="Arial" w:cs="Arial"/>
          <w:b/>
          <w:i/>
        </w:rPr>
        <w:tab/>
        <w:t>In the period 1st April 2025 to 30th June please provide a breakdown of:</w:t>
      </w:r>
    </w:p>
    <w:p w14:paraId="75922C8A" w14:textId="77777777" w:rsidR="00482FE3" w:rsidRPr="00482FE3" w:rsidRDefault="00482FE3" w:rsidP="00482FE3">
      <w:pPr>
        <w:numPr>
          <w:ilvl w:val="0"/>
          <w:numId w:val="4"/>
        </w:numPr>
        <w:rPr>
          <w:rFonts w:ascii="Arial" w:hAnsi="Arial" w:cs="Arial"/>
          <w:b/>
          <w:i/>
        </w:rPr>
      </w:pPr>
      <w:r w:rsidRPr="00482FE3">
        <w:rPr>
          <w:rFonts w:ascii="Arial" w:hAnsi="Arial" w:cs="Arial"/>
          <w:b/>
          <w:i/>
        </w:rPr>
        <w:t>Total trust spend with off-framework agencies for locum AHP/HSS staffing.</w:t>
      </w:r>
    </w:p>
    <w:p w14:paraId="03C39775" w14:textId="77777777" w:rsidR="00482FE3" w:rsidRDefault="00482FE3" w:rsidP="001B48A6">
      <w:pPr>
        <w:rPr>
          <w:rFonts w:ascii="Arial" w:hAnsi="Arial" w:cs="Arial"/>
          <w:color w:val="A6A6A6"/>
        </w:rPr>
      </w:pPr>
    </w:p>
    <w:p w14:paraId="01961795" w14:textId="77777777" w:rsidR="00482FE3" w:rsidRDefault="00482FE3" w:rsidP="00482FE3">
      <w:pPr>
        <w:ind w:left="720" w:hanging="720"/>
        <w:rPr>
          <w:rFonts w:ascii="Arial" w:hAnsi="Arial" w:cs="Arial"/>
        </w:rPr>
      </w:pPr>
      <w:r>
        <w:rPr>
          <w:rFonts w:ascii="Arial" w:hAnsi="Arial" w:cs="Arial"/>
        </w:rPr>
        <w:t>A3.</w:t>
      </w:r>
      <w:r>
        <w:rPr>
          <w:rFonts w:ascii="Arial" w:hAnsi="Arial" w:cs="Arial"/>
        </w:rPr>
        <w:tab/>
        <w:t>The total Trust spend with off-framework agencies for locum AHP/HSS staffing from 1</w:t>
      </w:r>
      <w:r w:rsidRPr="00482FE3">
        <w:rPr>
          <w:rFonts w:ascii="Arial" w:hAnsi="Arial" w:cs="Arial"/>
          <w:vertAlign w:val="superscript"/>
        </w:rPr>
        <w:t>st</w:t>
      </w:r>
      <w:r>
        <w:rPr>
          <w:rFonts w:ascii="Arial" w:hAnsi="Arial" w:cs="Arial"/>
        </w:rPr>
        <w:t xml:space="preserve"> April 2025 to 30</w:t>
      </w:r>
      <w:r w:rsidRPr="00482FE3">
        <w:rPr>
          <w:rFonts w:ascii="Arial" w:hAnsi="Arial" w:cs="Arial"/>
          <w:vertAlign w:val="superscript"/>
        </w:rPr>
        <w:t>th</w:t>
      </w:r>
      <w:r>
        <w:rPr>
          <w:rFonts w:ascii="Arial" w:hAnsi="Arial" w:cs="Arial"/>
        </w:rPr>
        <w:t xml:space="preserve"> June 2025 is </w:t>
      </w:r>
      <w:r w:rsidRPr="00482FE3">
        <w:rPr>
          <w:rFonts w:ascii="Arial" w:hAnsi="Arial" w:cs="Arial"/>
        </w:rPr>
        <w:t>£322,981</w:t>
      </w:r>
      <w:r>
        <w:rPr>
          <w:rFonts w:ascii="Arial" w:hAnsi="Arial" w:cs="Arial"/>
        </w:rPr>
        <w:t>.</w:t>
      </w:r>
    </w:p>
    <w:p w14:paraId="76136BD1" w14:textId="77777777" w:rsidR="00482FE3" w:rsidRDefault="00482FE3" w:rsidP="00482FE3">
      <w:pPr>
        <w:ind w:left="720" w:hanging="720"/>
        <w:rPr>
          <w:rFonts w:ascii="Arial" w:hAnsi="Arial" w:cs="Arial"/>
        </w:rPr>
      </w:pPr>
    </w:p>
    <w:p w14:paraId="621C3613" w14:textId="77777777" w:rsidR="00482FE3" w:rsidRPr="00482FE3" w:rsidRDefault="00482FE3" w:rsidP="00482FE3">
      <w:pPr>
        <w:ind w:left="720" w:hanging="720"/>
        <w:rPr>
          <w:rFonts w:ascii="Arial" w:hAnsi="Arial" w:cs="Arial"/>
          <w:b/>
          <w:i/>
          <w:color w:val="A6A6A6"/>
        </w:rPr>
      </w:pPr>
      <w:r w:rsidRPr="00482FE3">
        <w:rPr>
          <w:rFonts w:ascii="Arial" w:hAnsi="Arial" w:cs="Arial"/>
          <w:b/>
          <w:i/>
        </w:rPr>
        <w:t>Q4.</w:t>
      </w:r>
      <w:r w:rsidRPr="00482FE3">
        <w:rPr>
          <w:rFonts w:ascii="Arial" w:hAnsi="Arial" w:cs="Arial"/>
          <w:b/>
          <w:i/>
          <w:color w:val="A6A6A6"/>
        </w:rPr>
        <w:tab/>
      </w:r>
      <w:r w:rsidRPr="00482FE3">
        <w:rPr>
          <w:rFonts w:ascii="Calibri" w:eastAsia="Calibri" w:hAnsi="Calibri"/>
          <w:b/>
          <w:i/>
          <w:sz w:val="28"/>
          <w:szCs w:val="28"/>
        </w:rPr>
        <w:t>In the period 1st April 2025 to 30th June, please provide a further breakdown for locum AHP/HSS staffing by:</w:t>
      </w:r>
    </w:p>
    <w:p w14:paraId="6F5353BC" w14:textId="77777777" w:rsidR="00482FE3" w:rsidRPr="00482FE3" w:rsidRDefault="00482FE3" w:rsidP="00482FE3">
      <w:pPr>
        <w:numPr>
          <w:ilvl w:val="0"/>
          <w:numId w:val="4"/>
        </w:numPr>
        <w:spacing w:after="160" w:line="259" w:lineRule="auto"/>
        <w:contextualSpacing/>
        <w:rPr>
          <w:rFonts w:ascii="Calibri" w:eastAsia="Calibri" w:hAnsi="Calibri"/>
          <w:b/>
          <w:i/>
          <w:sz w:val="28"/>
          <w:szCs w:val="28"/>
        </w:rPr>
      </w:pPr>
      <w:r w:rsidRPr="00482FE3">
        <w:rPr>
          <w:rFonts w:ascii="Calibri" w:eastAsia="Calibri" w:hAnsi="Calibri"/>
          <w:b/>
          <w:i/>
          <w:sz w:val="28"/>
          <w:szCs w:val="28"/>
        </w:rPr>
        <w:t>Spend per band</w:t>
      </w:r>
    </w:p>
    <w:p w14:paraId="6AC05585" w14:textId="77777777" w:rsidR="00482FE3" w:rsidRDefault="00482FE3" w:rsidP="00482FE3">
      <w:pPr>
        <w:ind w:left="720" w:hanging="720"/>
        <w:rPr>
          <w:rFonts w:ascii="Arial" w:hAnsi="Arial" w:cs="Arial"/>
          <w:color w:val="A6A6A6"/>
        </w:rPr>
      </w:pPr>
    </w:p>
    <w:p w14:paraId="6F9DC3D4" w14:textId="77777777" w:rsidR="00482FE3" w:rsidRDefault="00482FE3" w:rsidP="00482FE3">
      <w:pPr>
        <w:ind w:left="720" w:hanging="720"/>
        <w:rPr>
          <w:rFonts w:ascii="Arial" w:hAnsi="Arial" w:cs="Arial"/>
        </w:rPr>
      </w:pPr>
      <w:r w:rsidRPr="00482FE3">
        <w:rPr>
          <w:rFonts w:ascii="Arial" w:hAnsi="Arial" w:cs="Arial"/>
        </w:rPr>
        <w:t>A4a.</w:t>
      </w:r>
      <w:r w:rsidRPr="00482FE3">
        <w:rPr>
          <w:rFonts w:ascii="Arial" w:hAnsi="Arial" w:cs="Arial"/>
        </w:rPr>
        <w:tab/>
      </w:r>
      <w:r w:rsidR="00DF5FDE">
        <w:rPr>
          <w:rFonts w:ascii="Arial" w:hAnsi="Arial" w:cs="Arial"/>
        </w:rPr>
        <w:t>Please see Table 4 below for a further breakdown for locum AHP/HSS staffing by spend per band from 1</w:t>
      </w:r>
      <w:r w:rsidR="00DF5FDE" w:rsidRPr="00DF5FDE">
        <w:rPr>
          <w:rFonts w:ascii="Arial" w:hAnsi="Arial" w:cs="Arial"/>
          <w:vertAlign w:val="superscript"/>
        </w:rPr>
        <w:t>st</w:t>
      </w:r>
      <w:r w:rsidR="00DF5FDE">
        <w:rPr>
          <w:rFonts w:ascii="Arial" w:hAnsi="Arial" w:cs="Arial"/>
        </w:rPr>
        <w:t xml:space="preserve"> April 2025 to 30</w:t>
      </w:r>
      <w:r w:rsidR="00DF5FDE" w:rsidRPr="00DF5FDE">
        <w:rPr>
          <w:rFonts w:ascii="Arial" w:hAnsi="Arial" w:cs="Arial"/>
          <w:vertAlign w:val="superscript"/>
        </w:rPr>
        <w:t>th</w:t>
      </w:r>
      <w:r w:rsidR="00DF5FDE">
        <w:rPr>
          <w:rFonts w:ascii="Arial" w:hAnsi="Arial" w:cs="Arial"/>
        </w:rPr>
        <w:t xml:space="preserve"> June 2025.</w:t>
      </w:r>
    </w:p>
    <w:p w14:paraId="126E872B" w14:textId="77777777" w:rsidR="00DF5FDE" w:rsidRDefault="00DF5FDE" w:rsidP="00482FE3">
      <w:pPr>
        <w:ind w:left="720" w:hanging="720"/>
        <w:rPr>
          <w:rFonts w:ascii="Arial" w:hAnsi="Arial" w:cs="Arial"/>
        </w:rPr>
      </w:pPr>
    </w:p>
    <w:p w14:paraId="35442682" w14:textId="77777777" w:rsidR="00DF5FDE" w:rsidRPr="00DF5FDE" w:rsidRDefault="00DF5FDE" w:rsidP="00DF5FDE">
      <w:pPr>
        <w:ind w:left="720" w:hanging="720"/>
        <w:rPr>
          <w:rFonts w:ascii="Arial" w:hAnsi="Arial" w:cs="Arial"/>
          <w:sz w:val="18"/>
        </w:rPr>
      </w:pPr>
      <w:r w:rsidRPr="00DF5FDE">
        <w:rPr>
          <w:rFonts w:ascii="Arial" w:hAnsi="Arial" w:cs="Arial"/>
          <w:sz w:val="18"/>
        </w:rPr>
        <w:tab/>
        <w:t>Table 4</w:t>
      </w:r>
      <w:r w:rsidR="00764FC8">
        <w:rPr>
          <w:rFonts w:ascii="Arial" w:hAnsi="Arial" w:cs="Arial"/>
          <w:sz w:val="18"/>
        </w:rPr>
        <w:t xml:space="preserve"> </w:t>
      </w:r>
    </w:p>
    <w:p w14:paraId="12861150" w14:textId="77777777" w:rsidR="00DF5FDE" w:rsidRPr="00482FE3" w:rsidRDefault="00DF5FDE" w:rsidP="00482FE3">
      <w:pPr>
        <w:ind w:left="720" w:hanging="720"/>
        <w:rPr>
          <w:rFonts w:ascii="Arial" w:hAnsi="Arial" w:cs="Arial"/>
        </w:rPr>
      </w:pPr>
      <w:r>
        <w:rPr>
          <w:rFonts w:ascii="Arial" w:hAnsi="Arial" w:cs="Arial"/>
        </w:rPr>
        <w:tab/>
      </w:r>
    </w:p>
    <w:tbl>
      <w:tblPr>
        <w:tblStyle w:val="TableGrid"/>
        <w:tblW w:w="0" w:type="auto"/>
        <w:tblInd w:w="720" w:type="dxa"/>
        <w:tblLook w:val="04A0" w:firstRow="1" w:lastRow="0" w:firstColumn="1" w:lastColumn="0" w:noHBand="0" w:noVBand="1"/>
      </w:tblPr>
      <w:tblGrid>
        <w:gridCol w:w="1260"/>
        <w:gridCol w:w="4394"/>
      </w:tblGrid>
      <w:tr w:rsidR="00DF5FDE" w14:paraId="238DF2E1" w14:textId="77777777" w:rsidTr="00FA37EA">
        <w:trPr>
          <w:trHeight w:val="804"/>
        </w:trPr>
        <w:tc>
          <w:tcPr>
            <w:tcW w:w="1260" w:type="dxa"/>
          </w:tcPr>
          <w:p w14:paraId="3C52D380" w14:textId="77777777" w:rsidR="00DF5FDE" w:rsidRPr="00FA37EA" w:rsidRDefault="00DF5FDE" w:rsidP="00482FE3">
            <w:pPr>
              <w:rPr>
                <w:rFonts w:ascii="Arial" w:hAnsi="Arial" w:cs="Arial"/>
                <w:b/>
              </w:rPr>
            </w:pPr>
            <w:r w:rsidRPr="00FA37EA">
              <w:rPr>
                <w:rFonts w:ascii="Arial" w:hAnsi="Arial" w:cs="Arial"/>
                <w:b/>
              </w:rPr>
              <w:t>Band</w:t>
            </w:r>
          </w:p>
        </w:tc>
        <w:tc>
          <w:tcPr>
            <w:tcW w:w="4394" w:type="dxa"/>
          </w:tcPr>
          <w:p w14:paraId="50889A22" w14:textId="77777777" w:rsidR="00DF5FDE" w:rsidRPr="00FA37EA" w:rsidRDefault="00DF5FDE" w:rsidP="00482FE3">
            <w:pPr>
              <w:rPr>
                <w:rFonts w:ascii="Arial" w:hAnsi="Arial" w:cs="Arial"/>
                <w:b/>
              </w:rPr>
            </w:pPr>
            <w:r w:rsidRPr="00FA37EA">
              <w:rPr>
                <w:rFonts w:ascii="Arial" w:hAnsi="Arial" w:cs="Arial"/>
                <w:b/>
              </w:rPr>
              <w:t>Spend For Locum AHP/HSS Staffing</w:t>
            </w:r>
          </w:p>
        </w:tc>
      </w:tr>
      <w:tr w:rsidR="00DF5FDE" w14:paraId="4909604D" w14:textId="77777777" w:rsidTr="00FA37EA">
        <w:trPr>
          <w:trHeight w:val="700"/>
        </w:trPr>
        <w:tc>
          <w:tcPr>
            <w:tcW w:w="1260" w:type="dxa"/>
          </w:tcPr>
          <w:p w14:paraId="17AB6421" w14:textId="77777777" w:rsidR="00DF5FDE" w:rsidRDefault="00DF5FDE" w:rsidP="00482FE3">
            <w:pPr>
              <w:rPr>
                <w:rFonts w:ascii="Arial" w:hAnsi="Arial" w:cs="Arial"/>
              </w:rPr>
            </w:pPr>
            <w:r>
              <w:rPr>
                <w:rFonts w:ascii="Arial" w:hAnsi="Arial" w:cs="Arial"/>
              </w:rPr>
              <w:t>Band 5</w:t>
            </w:r>
          </w:p>
        </w:tc>
        <w:tc>
          <w:tcPr>
            <w:tcW w:w="4394" w:type="dxa"/>
          </w:tcPr>
          <w:p w14:paraId="252CF6EB" w14:textId="77777777" w:rsidR="00DF5FDE" w:rsidRDefault="000B0D8A" w:rsidP="00482FE3">
            <w:pPr>
              <w:rPr>
                <w:rFonts w:ascii="Arial" w:hAnsi="Arial" w:cs="Arial"/>
              </w:rPr>
            </w:pPr>
            <w:r>
              <w:rPr>
                <w:rFonts w:ascii="Arial" w:hAnsi="Arial" w:cs="Arial"/>
              </w:rPr>
              <w:t>£</w:t>
            </w:r>
            <w:r w:rsidR="00DF5FDE">
              <w:rPr>
                <w:rFonts w:ascii="Arial" w:hAnsi="Arial" w:cs="Arial"/>
              </w:rPr>
              <w:t>8,326</w:t>
            </w:r>
          </w:p>
        </w:tc>
      </w:tr>
      <w:tr w:rsidR="00DF5FDE" w14:paraId="436E3F4E" w14:textId="77777777" w:rsidTr="00FA37EA">
        <w:trPr>
          <w:trHeight w:val="711"/>
        </w:trPr>
        <w:tc>
          <w:tcPr>
            <w:tcW w:w="1260" w:type="dxa"/>
          </w:tcPr>
          <w:p w14:paraId="07C03607" w14:textId="77777777" w:rsidR="00DF5FDE" w:rsidRDefault="00DF5FDE" w:rsidP="00482FE3">
            <w:pPr>
              <w:rPr>
                <w:rFonts w:ascii="Arial" w:hAnsi="Arial" w:cs="Arial"/>
              </w:rPr>
            </w:pPr>
            <w:r>
              <w:rPr>
                <w:rFonts w:ascii="Arial" w:hAnsi="Arial" w:cs="Arial"/>
              </w:rPr>
              <w:t>Band 6</w:t>
            </w:r>
          </w:p>
        </w:tc>
        <w:tc>
          <w:tcPr>
            <w:tcW w:w="4394" w:type="dxa"/>
          </w:tcPr>
          <w:p w14:paraId="73E56C07" w14:textId="77777777" w:rsidR="00DF5FDE" w:rsidRDefault="00DF5FDE" w:rsidP="00482FE3">
            <w:pPr>
              <w:rPr>
                <w:rFonts w:ascii="Arial" w:hAnsi="Arial" w:cs="Arial"/>
              </w:rPr>
            </w:pPr>
            <w:r>
              <w:rPr>
                <w:rFonts w:ascii="Arial" w:hAnsi="Arial" w:cs="Arial"/>
              </w:rPr>
              <w:t>247,540</w:t>
            </w:r>
          </w:p>
        </w:tc>
      </w:tr>
      <w:tr w:rsidR="00DF5FDE" w14:paraId="084DCFAD" w14:textId="77777777" w:rsidTr="00FA37EA">
        <w:trPr>
          <w:trHeight w:val="692"/>
        </w:trPr>
        <w:tc>
          <w:tcPr>
            <w:tcW w:w="1260" w:type="dxa"/>
          </w:tcPr>
          <w:p w14:paraId="777F696D" w14:textId="77777777" w:rsidR="00DF5FDE" w:rsidRDefault="00DF5FDE" w:rsidP="00482FE3">
            <w:pPr>
              <w:rPr>
                <w:rFonts w:ascii="Arial" w:hAnsi="Arial" w:cs="Arial"/>
              </w:rPr>
            </w:pPr>
            <w:r>
              <w:rPr>
                <w:rFonts w:ascii="Arial" w:hAnsi="Arial" w:cs="Arial"/>
              </w:rPr>
              <w:t>Band 7</w:t>
            </w:r>
          </w:p>
        </w:tc>
        <w:tc>
          <w:tcPr>
            <w:tcW w:w="4394" w:type="dxa"/>
          </w:tcPr>
          <w:p w14:paraId="6DFC6F7C" w14:textId="77777777" w:rsidR="00DF5FDE" w:rsidRDefault="00DF5FDE" w:rsidP="00482FE3">
            <w:pPr>
              <w:rPr>
                <w:rFonts w:ascii="Arial" w:hAnsi="Arial" w:cs="Arial"/>
              </w:rPr>
            </w:pPr>
            <w:r>
              <w:rPr>
                <w:rFonts w:ascii="Arial" w:hAnsi="Arial" w:cs="Arial"/>
              </w:rPr>
              <w:t>67,115</w:t>
            </w:r>
          </w:p>
        </w:tc>
      </w:tr>
    </w:tbl>
    <w:p w14:paraId="6D990A1E" w14:textId="19BEE9DA" w:rsidR="001A7948" w:rsidRDefault="001A7948" w:rsidP="001B48A6">
      <w:pPr>
        <w:rPr>
          <w:rFonts w:ascii="Arial" w:hAnsi="Arial" w:cs="Arial"/>
          <w:color w:val="A6A6A6"/>
        </w:rPr>
      </w:pPr>
    </w:p>
    <w:p w14:paraId="23261650" w14:textId="77777777" w:rsidR="001A7948" w:rsidRDefault="00DF5FDE" w:rsidP="00281571">
      <w:pPr>
        <w:ind w:left="720" w:hanging="720"/>
        <w:rPr>
          <w:rFonts w:ascii="Arial" w:hAnsi="Arial" w:cs="Arial"/>
          <w:b/>
          <w:i/>
        </w:rPr>
      </w:pPr>
      <w:r w:rsidRPr="00DF5FDE">
        <w:rPr>
          <w:rFonts w:ascii="Arial" w:hAnsi="Arial" w:cs="Arial"/>
          <w:b/>
          <w:i/>
        </w:rPr>
        <w:t>Q4b.</w:t>
      </w:r>
      <w:r w:rsidRPr="00DF5FDE">
        <w:rPr>
          <w:rFonts w:ascii="Arial" w:hAnsi="Arial" w:cs="Arial"/>
          <w:b/>
          <w:i/>
        </w:rPr>
        <w:tab/>
      </w:r>
      <w:r w:rsidR="00281571" w:rsidRPr="00281571">
        <w:rPr>
          <w:rFonts w:ascii="Arial" w:hAnsi="Arial" w:cs="Arial"/>
          <w:b/>
          <w:i/>
        </w:rPr>
        <w:t>In the period 1st April 2025 to 30th June, please provide a further breakdown for locum AHP/HSS staffing by:</w:t>
      </w:r>
    </w:p>
    <w:p w14:paraId="0732C6D2" w14:textId="77777777" w:rsidR="00281571" w:rsidRDefault="00281571" w:rsidP="00281571">
      <w:pPr>
        <w:pStyle w:val="ListParagraph"/>
        <w:numPr>
          <w:ilvl w:val="0"/>
          <w:numId w:val="4"/>
        </w:numPr>
        <w:rPr>
          <w:rFonts w:ascii="Arial" w:hAnsi="Arial" w:cs="Arial"/>
          <w:b/>
          <w:i/>
        </w:rPr>
      </w:pPr>
      <w:r>
        <w:rPr>
          <w:rFonts w:ascii="Arial" w:hAnsi="Arial" w:cs="Arial"/>
          <w:b/>
          <w:i/>
        </w:rPr>
        <w:t>Spend per specialty</w:t>
      </w:r>
    </w:p>
    <w:p w14:paraId="42020BE7" w14:textId="77777777" w:rsidR="00281571" w:rsidRDefault="00281571" w:rsidP="00281571">
      <w:pPr>
        <w:rPr>
          <w:rFonts w:ascii="Arial" w:hAnsi="Arial" w:cs="Arial"/>
          <w:b/>
          <w:i/>
        </w:rPr>
      </w:pPr>
    </w:p>
    <w:p w14:paraId="638F7DCC" w14:textId="77777777" w:rsidR="006E5928" w:rsidRDefault="006E5928" w:rsidP="006E5928">
      <w:pPr>
        <w:ind w:left="720" w:hanging="720"/>
        <w:rPr>
          <w:rFonts w:ascii="Arial" w:hAnsi="Arial" w:cs="Arial"/>
        </w:rPr>
      </w:pPr>
      <w:r w:rsidRPr="006E5928">
        <w:rPr>
          <w:rFonts w:ascii="Arial" w:hAnsi="Arial" w:cs="Arial"/>
        </w:rPr>
        <w:t>A4b.</w:t>
      </w:r>
      <w:r w:rsidRPr="006E5928">
        <w:rPr>
          <w:rFonts w:ascii="Arial" w:hAnsi="Arial" w:cs="Arial"/>
        </w:rPr>
        <w:tab/>
        <w:t>Please see Table 5 below for a further breakdown for locum AHP/HSS staffing by spend per specialty from 1</w:t>
      </w:r>
      <w:r w:rsidRPr="006E5928">
        <w:rPr>
          <w:rFonts w:ascii="Arial" w:hAnsi="Arial" w:cs="Arial"/>
          <w:vertAlign w:val="superscript"/>
        </w:rPr>
        <w:t>st</w:t>
      </w:r>
      <w:r w:rsidRPr="006E5928">
        <w:rPr>
          <w:rFonts w:ascii="Arial" w:hAnsi="Arial" w:cs="Arial"/>
        </w:rPr>
        <w:t xml:space="preserve"> April 2025 to 30</w:t>
      </w:r>
      <w:r w:rsidRPr="006E5928">
        <w:rPr>
          <w:rFonts w:ascii="Arial" w:hAnsi="Arial" w:cs="Arial"/>
          <w:vertAlign w:val="superscript"/>
        </w:rPr>
        <w:t>th</w:t>
      </w:r>
      <w:r w:rsidRPr="006E5928">
        <w:rPr>
          <w:rFonts w:ascii="Arial" w:hAnsi="Arial" w:cs="Arial"/>
        </w:rPr>
        <w:t xml:space="preserve"> June 2025.</w:t>
      </w:r>
    </w:p>
    <w:p w14:paraId="12D9F5FF" w14:textId="77777777" w:rsidR="006E5928" w:rsidRDefault="006E5928" w:rsidP="006E5928">
      <w:pPr>
        <w:ind w:left="720" w:hanging="720"/>
        <w:rPr>
          <w:rFonts w:ascii="Arial" w:hAnsi="Arial" w:cs="Arial"/>
        </w:rPr>
      </w:pPr>
    </w:p>
    <w:p w14:paraId="4EBEE6EA" w14:textId="77777777" w:rsidR="006E5928" w:rsidRPr="006E5928" w:rsidRDefault="006E5928" w:rsidP="006E5928">
      <w:pPr>
        <w:ind w:left="720" w:hanging="720"/>
        <w:rPr>
          <w:rFonts w:ascii="Arial" w:hAnsi="Arial" w:cs="Arial"/>
        </w:rPr>
      </w:pPr>
      <w:r>
        <w:rPr>
          <w:rFonts w:ascii="Arial" w:hAnsi="Arial" w:cs="Arial"/>
        </w:rPr>
        <w:tab/>
      </w:r>
      <w:r w:rsidRPr="006E5928">
        <w:rPr>
          <w:rFonts w:ascii="Arial" w:hAnsi="Arial" w:cs="Arial"/>
          <w:sz w:val="18"/>
        </w:rPr>
        <w:t>Table 5</w:t>
      </w:r>
    </w:p>
    <w:p w14:paraId="0CAD9074" w14:textId="77777777" w:rsidR="006E5928" w:rsidRDefault="006E5928" w:rsidP="00281571">
      <w:pPr>
        <w:rPr>
          <w:rFonts w:ascii="Arial" w:hAnsi="Arial" w:cs="Arial"/>
          <w:b/>
          <w:i/>
        </w:rPr>
      </w:pPr>
    </w:p>
    <w:tbl>
      <w:tblPr>
        <w:tblStyle w:val="TableGrid"/>
        <w:tblpPr w:leftFromText="180" w:rightFromText="180" w:vertAnchor="text" w:horzAnchor="page" w:tblpX="2506" w:tblpY="73"/>
        <w:tblW w:w="0" w:type="auto"/>
        <w:tblLook w:val="04A0" w:firstRow="1" w:lastRow="0" w:firstColumn="1" w:lastColumn="0" w:noHBand="0" w:noVBand="1"/>
      </w:tblPr>
      <w:tblGrid>
        <w:gridCol w:w="4405"/>
        <w:gridCol w:w="4405"/>
      </w:tblGrid>
      <w:tr w:rsidR="00281571" w:rsidRPr="00313ED2" w14:paraId="71BBCFB5" w14:textId="77777777" w:rsidTr="00281571">
        <w:trPr>
          <w:trHeight w:val="650"/>
        </w:trPr>
        <w:tc>
          <w:tcPr>
            <w:tcW w:w="4405" w:type="dxa"/>
          </w:tcPr>
          <w:p w14:paraId="798B65C3" w14:textId="77777777" w:rsidR="00281571" w:rsidRPr="00313ED2" w:rsidRDefault="00281571" w:rsidP="00281571">
            <w:pPr>
              <w:jc w:val="center"/>
              <w:rPr>
                <w:rFonts w:ascii="Arial" w:hAnsi="Arial" w:cs="Arial"/>
                <w:b/>
              </w:rPr>
            </w:pPr>
            <w:r w:rsidRPr="00313ED2">
              <w:rPr>
                <w:rFonts w:ascii="Arial" w:hAnsi="Arial" w:cs="Arial"/>
                <w:b/>
              </w:rPr>
              <w:t>Specialty</w:t>
            </w:r>
          </w:p>
        </w:tc>
        <w:tc>
          <w:tcPr>
            <w:tcW w:w="4405" w:type="dxa"/>
          </w:tcPr>
          <w:p w14:paraId="73CBEFCF" w14:textId="77777777" w:rsidR="00281571" w:rsidRPr="00313ED2" w:rsidRDefault="00281571" w:rsidP="00281571">
            <w:pPr>
              <w:jc w:val="center"/>
              <w:rPr>
                <w:rFonts w:ascii="Arial" w:hAnsi="Arial" w:cs="Arial"/>
                <w:b/>
              </w:rPr>
            </w:pPr>
            <w:r w:rsidRPr="00313ED2">
              <w:rPr>
                <w:rFonts w:ascii="Arial" w:hAnsi="Arial" w:cs="Arial"/>
                <w:b/>
              </w:rPr>
              <w:t>Spend For Locum AHP/HSS Staffing</w:t>
            </w:r>
          </w:p>
        </w:tc>
      </w:tr>
      <w:tr w:rsidR="00281571" w:rsidRPr="00313ED2" w14:paraId="7082DFDA" w14:textId="77777777" w:rsidTr="00281571">
        <w:trPr>
          <w:trHeight w:val="650"/>
        </w:trPr>
        <w:tc>
          <w:tcPr>
            <w:tcW w:w="4405" w:type="dxa"/>
          </w:tcPr>
          <w:p w14:paraId="4D1C482B" w14:textId="77777777" w:rsidR="00281571" w:rsidRPr="00281571" w:rsidRDefault="00281571" w:rsidP="00281571">
            <w:pPr>
              <w:jc w:val="center"/>
              <w:rPr>
                <w:rFonts w:ascii="Arial" w:hAnsi="Arial" w:cs="Arial"/>
              </w:rPr>
            </w:pPr>
            <w:r w:rsidRPr="00281571">
              <w:rPr>
                <w:rFonts w:ascii="Arial" w:hAnsi="Arial" w:cs="Arial"/>
              </w:rPr>
              <w:t>Assistant</w:t>
            </w:r>
            <w:r>
              <w:rPr>
                <w:rFonts w:ascii="Arial" w:hAnsi="Arial" w:cs="Arial"/>
              </w:rPr>
              <w:t xml:space="preserve"> Psychologist</w:t>
            </w:r>
          </w:p>
        </w:tc>
        <w:tc>
          <w:tcPr>
            <w:tcW w:w="4405" w:type="dxa"/>
          </w:tcPr>
          <w:p w14:paraId="5109655F" w14:textId="18C67E21" w:rsidR="00281571" w:rsidRPr="00281571" w:rsidRDefault="000B0D8A" w:rsidP="00281571">
            <w:pPr>
              <w:jc w:val="center"/>
              <w:rPr>
                <w:rFonts w:ascii="Arial" w:hAnsi="Arial" w:cs="Arial"/>
              </w:rPr>
            </w:pPr>
            <w:r>
              <w:rPr>
                <w:rFonts w:ascii="Arial" w:hAnsi="Arial" w:cs="Arial"/>
              </w:rPr>
              <w:t>£</w:t>
            </w:r>
            <w:r w:rsidR="00281571" w:rsidRPr="00281571">
              <w:rPr>
                <w:rFonts w:ascii="Arial" w:hAnsi="Arial" w:cs="Arial"/>
              </w:rPr>
              <w:t>70</w:t>
            </w:r>
          </w:p>
        </w:tc>
      </w:tr>
      <w:tr w:rsidR="00281571" w:rsidRPr="00313ED2" w14:paraId="7224C288" w14:textId="77777777" w:rsidTr="00281571">
        <w:trPr>
          <w:trHeight w:val="650"/>
        </w:trPr>
        <w:tc>
          <w:tcPr>
            <w:tcW w:w="4405" w:type="dxa"/>
          </w:tcPr>
          <w:p w14:paraId="67D28F13" w14:textId="77777777" w:rsidR="00281571" w:rsidRPr="00281571" w:rsidRDefault="00281571" w:rsidP="00281571">
            <w:pPr>
              <w:jc w:val="center"/>
              <w:rPr>
                <w:rFonts w:ascii="Arial" w:hAnsi="Arial" w:cs="Arial"/>
              </w:rPr>
            </w:pPr>
            <w:r w:rsidRPr="00281571">
              <w:rPr>
                <w:rFonts w:ascii="Arial" w:hAnsi="Arial" w:cs="Arial"/>
              </w:rPr>
              <w:t>Biomedical Scientist</w:t>
            </w:r>
          </w:p>
        </w:tc>
        <w:tc>
          <w:tcPr>
            <w:tcW w:w="4405" w:type="dxa"/>
          </w:tcPr>
          <w:p w14:paraId="13C7C6DD" w14:textId="4C1E06BE" w:rsidR="00281571" w:rsidRPr="00281571" w:rsidRDefault="00383EA3" w:rsidP="00281571">
            <w:pPr>
              <w:jc w:val="center"/>
              <w:rPr>
                <w:rFonts w:ascii="Arial" w:hAnsi="Arial" w:cs="Arial"/>
              </w:rPr>
            </w:pPr>
            <w:r>
              <w:rPr>
                <w:rFonts w:ascii="Arial" w:hAnsi="Arial" w:cs="Arial"/>
              </w:rPr>
              <w:t>£</w:t>
            </w:r>
            <w:r w:rsidR="00281571" w:rsidRPr="00281571">
              <w:rPr>
                <w:rFonts w:ascii="Arial" w:hAnsi="Arial" w:cs="Arial"/>
              </w:rPr>
              <w:t>22,050</w:t>
            </w:r>
          </w:p>
        </w:tc>
      </w:tr>
      <w:tr w:rsidR="00281571" w:rsidRPr="00313ED2" w14:paraId="7278C9C7" w14:textId="77777777" w:rsidTr="00281571">
        <w:trPr>
          <w:trHeight w:val="650"/>
        </w:trPr>
        <w:tc>
          <w:tcPr>
            <w:tcW w:w="4405" w:type="dxa"/>
          </w:tcPr>
          <w:p w14:paraId="0747C8BB" w14:textId="77777777" w:rsidR="00281571" w:rsidRPr="00281571" w:rsidRDefault="00281571" w:rsidP="00281571">
            <w:pPr>
              <w:jc w:val="center"/>
              <w:rPr>
                <w:rFonts w:ascii="Arial" w:hAnsi="Arial" w:cs="Arial"/>
              </w:rPr>
            </w:pPr>
            <w:r w:rsidRPr="00281571">
              <w:rPr>
                <w:rFonts w:ascii="Arial" w:hAnsi="Arial" w:cs="Arial"/>
              </w:rPr>
              <w:t>Medical Technical Officer</w:t>
            </w:r>
          </w:p>
        </w:tc>
        <w:tc>
          <w:tcPr>
            <w:tcW w:w="4405" w:type="dxa"/>
          </w:tcPr>
          <w:p w14:paraId="67EC6202" w14:textId="36F589DB" w:rsidR="00281571" w:rsidRPr="00281571" w:rsidRDefault="00383EA3" w:rsidP="00281571">
            <w:pPr>
              <w:jc w:val="center"/>
              <w:rPr>
                <w:rFonts w:ascii="Arial" w:hAnsi="Arial" w:cs="Arial"/>
              </w:rPr>
            </w:pPr>
            <w:r>
              <w:rPr>
                <w:rFonts w:ascii="Arial" w:hAnsi="Arial" w:cs="Arial"/>
              </w:rPr>
              <w:t>£</w:t>
            </w:r>
            <w:r w:rsidR="00281571" w:rsidRPr="00281571">
              <w:rPr>
                <w:rFonts w:ascii="Arial" w:hAnsi="Arial" w:cs="Arial"/>
              </w:rPr>
              <w:t>175,663</w:t>
            </w:r>
          </w:p>
        </w:tc>
      </w:tr>
      <w:tr w:rsidR="00281571" w:rsidRPr="00313ED2" w14:paraId="022AAF3F" w14:textId="77777777" w:rsidTr="00281571">
        <w:trPr>
          <w:trHeight w:val="650"/>
        </w:trPr>
        <w:tc>
          <w:tcPr>
            <w:tcW w:w="4405" w:type="dxa"/>
          </w:tcPr>
          <w:p w14:paraId="1EE1DC71" w14:textId="77777777" w:rsidR="00281571" w:rsidRPr="00281571" w:rsidRDefault="00281571" w:rsidP="00281571">
            <w:pPr>
              <w:jc w:val="center"/>
              <w:rPr>
                <w:rFonts w:ascii="Arial" w:hAnsi="Arial" w:cs="Arial"/>
              </w:rPr>
            </w:pPr>
            <w:r w:rsidRPr="00281571">
              <w:rPr>
                <w:rFonts w:ascii="Arial" w:hAnsi="Arial" w:cs="Arial"/>
              </w:rPr>
              <w:t xml:space="preserve">Occupational Therapist </w:t>
            </w:r>
          </w:p>
        </w:tc>
        <w:tc>
          <w:tcPr>
            <w:tcW w:w="4405" w:type="dxa"/>
          </w:tcPr>
          <w:p w14:paraId="59D2AC59" w14:textId="04B66071" w:rsidR="00281571" w:rsidRPr="00281571" w:rsidRDefault="00383EA3" w:rsidP="00281571">
            <w:pPr>
              <w:jc w:val="center"/>
              <w:rPr>
                <w:rFonts w:ascii="Arial" w:hAnsi="Arial" w:cs="Arial"/>
              </w:rPr>
            </w:pPr>
            <w:r>
              <w:rPr>
                <w:rFonts w:ascii="Arial" w:hAnsi="Arial" w:cs="Arial"/>
              </w:rPr>
              <w:t>£</w:t>
            </w:r>
            <w:r w:rsidR="00281571" w:rsidRPr="00281571">
              <w:rPr>
                <w:rFonts w:ascii="Arial" w:hAnsi="Arial" w:cs="Arial"/>
              </w:rPr>
              <w:t>1,290</w:t>
            </w:r>
          </w:p>
        </w:tc>
      </w:tr>
      <w:tr w:rsidR="00281571" w:rsidRPr="00313ED2" w14:paraId="3701E7C7" w14:textId="77777777" w:rsidTr="00281571">
        <w:trPr>
          <w:trHeight w:val="650"/>
        </w:trPr>
        <w:tc>
          <w:tcPr>
            <w:tcW w:w="4405" w:type="dxa"/>
          </w:tcPr>
          <w:p w14:paraId="3A91C05B" w14:textId="77777777" w:rsidR="00281571" w:rsidRPr="00281571" w:rsidRDefault="00281571" w:rsidP="00281571">
            <w:pPr>
              <w:jc w:val="center"/>
              <w:rPr>
                <w:rFonts w:ascii="Arial" w:hAnsi="Arial" w:cs="Arial"/>
              </w:rPr>
            </w:pPr>
            <w:r w:rsidRPr="00281571">
              <w:rPr>
                <w:rFonts w:ascii="Arial" w:hAnsi="Arial" w:cs="Arial"/>
              </w:rPr>
              <w:t>Radiographer</w:t>
            </w:r>
          </w:p>
        </w:tc>
        <w:tc>
          <w:tcPr>
            <w:tcW w:w="4405" w:type="dxa"/>
          </w:tcPr>
          <w:p w14:paraId="048D2CF2" w14:textId="639E8645" w:rsidR="00281571" w:rsidRPr="00281571" w:rsidRDefault="00383EA3" w:rsidP="00281571">
            <w:pPr>
              <w:jc w:val="center"/>
              <w:rPr>
                <w:rFonts w:ascii="Arial" w:hAnsi="Arial" w:cs="Arial"/>
              </w:rPr>
            </w:pPr>
            <w:r>
              <w:rPr>
                <w:rFonts w:ascii="Arial" w:hAnsi="Arial" w:cs="Arial"/>
              </w:rPr>
              <w:t>£</w:t>
            </w:r>
            <w:r w:rsidR="00281571" w:rsidRPr="00281571">
              <w:rPr>
                <w:rFonts w:ascii="Arial" w:hAnsi="Arial" w:cs="Arial"/>
              </w:rPr>
              <w:t>110,590</w:t>
            </w:r>
          </w:p>
        </w:tc>
      </w:tr>
      <w:tr w:rsidR="00281571" w:rsidRPr="00313ED2" w14:paraId="3B948D20" w14:textId="77777777" w:rsidTr="00281571">
        <w:trPr>
          <w:trHeight w:val="650"/>
        </w:trPr>
        <w:tc>
          <w:tcPr>
            <w:tcW w:w="4405" w:type="dxa"/>
          </w:tcPr>
          <w:p w14:paraId="5F25890B" w14:textId="77777777" w:rsidR="00281571" w:rsidRPr="00281571" w:rsidRDefault="00281571" w:rsidP="00281571">
            <w:pPr>
              <w:jc w:val="center"/>
              <w:rPr>
                <w:rFonts w:ascii="Arial" w:hAnsi="Arial" w:cs="Arial"/>
              </w:rPr>
            </w:pPr>
            <w:r w:rsidRPr="00281571">
              <w:rPr>
                <w:rFonts w:ascii="Arial" w:hAnsi="Arial" w:cs="Arial"/>
              </w:rPr>
              <w:t>Speech &amp; Language Therapist</w:t>
            </w:r>
          </w:p>
        </w:tc>
        <w:tc>
          <w:tcPr>
            <w:tcW w:w="4405" w:type="dxa"/>
          </w:tcPr>
          <w:p w14:paraId="3E075D56" w14:textId="5392003F" w:rsidR="00281571" w:rsidRPr="00281571" w:rsidRDefault="00383EA3" w:rsidP="00281571">
            <w:pPr>
              <w:jc w:val="center"/>
              <w:rPr>
                <w:rFonts w:ascii="Arial" w:hAnsi="Arial" w:cs="Arial"/>
              </w:rPr>
            </w:pPr>
            <w:r>
              <w:rPr>
                <w:rFonts w:ascii="Arial" w:hAnsi="Arial" w:cs="Arial"/>
              </w:rPr>
              <w:t>£</w:t>
            </w:r>
            <w:r w:rsidR="00281571" w:rsidRPr="00281571">
              <w:rPr>
                <w:rFonts w:ascii="Arial" w:hAnsi="Arial" w:cs="Arial"/>
              </w:rPr>
              <w:t>13,318</w:t>
            </w:r>
          </w:p>
        </w:tc>
      </w:tr>
    </w:tbl>
    <w:p w14:paraId="4CF6D925" w14:textId="77777777" w:rsidR="00281571" w:rsidRDefault="00281571" w:rsidP="00281571">
      <w:pPr>
        <w:rPr>
          <w:rFonts w:ascii="Arial" w:hAnsi="Arial" w:cs="Arial"/>
        </w:rPr>
      </w:pPr>
    </w:p>
    <w:p w14:paraId="34F53616" w14:textId="77777777" w:rsidR="006E5928" w:rsidRDefault="006E5928" w:rsidP="00281571">
      <w:pPr>
        <w:rPr>
          <w:rFonts w:ascii="Arial" w:hAnsi="Arial" w:cs="Arial"/>
        </w:rPr>
      </w:pPr>
    </w:p>
    <w:p w14:paraId="3E28B512" w14:textId="77777777" w:rsidR="006E5928" w:rsidRDefault="006E5928" w:rsidP="00281571">
      <w:pPr>
        <w:rPr>
          <w:rFonts w:ascii="Arial" w:hAnsi="Arial" w:cs="Arial"/>
        </w:rPr>
      </w:pPr>
    </w:p>
    <w:p w14:paraId="3AB74D87" w14:textId="77777777" w:rsidR="006E5928" w:rsidRDefault="006E5928" w:rsidP="00281571">
      <w:pPr>
        <w:rPr>
          <w:rFonts w:ascii="Arial" w:hAnsi="Arial" w:cs="Arial"/>
        </w:rPr>
      </w:pPr>
    </w:p>
    <w:p w14:paraId="252613A7" w14:textId="77777777" w:rsidR="00281571" w:rsidRDefault="00281571" w:rsidP="00281571">
      <w:pPr>
        <w:rPr>
          <w:rFonts w:ascii="Arial" w:hAnsi="Arial" w:cs="Arial"/>
        </w:rPr>
      </w:pPr>
    </w:p>
    <w:p w14:paraId="51FE30A0" w14:textId="2C6BEA60" w:rsidR="001A7948" w:rsidRPr="00383EA3" w:rsidRDefault="00281571" w:rsidP="001B48A6">
      <w:pPr>
        <w:rPr>
          <w:rFonts w:ascii="Arial" w:hAnsi="Arial" w:cs="Arial"/>
        </w:rPr>
      </w:pPr>
      <w:r w:rsidRPr="00281571">
        <w:rPr>
          <w:rFonts w:ascii="Arial" w:hAnsi="Arial" w:cs="Arial"/>
        </w:rPr>
        <w:tab/>
      </w:r>
      <w:r w:rsidR="00DF5FDE" w:rsidRPr="00281571">
        <w:rPr>
          <w:rFonts w:ascii="Arial" w:hAnsi="Arial" w:cs="Arial"/>
          <w:b/>
          <w:color w:val="A6A6A6"/>
        </w:rPr>
        <w:tab/>
      </w:r>
    </w:p>
    <w:p w14:paraId="1F9C599F" w14:textId="77777777" w:rsidR="00281571" w:rsidRPr="00281571" w:rsidRDefault="00281571" w:rsidP="00281571">
      <w:pPr>
        <w:ind w:left="720" w:hanging="720"/>
        <w:rPr>
          <w:rFonts w:ascii="Arial" w:hAnsi="Arial" w:cs="Arial"/>
          <w:b/>
          <w:i/>
        </w:rPr>
      </w:pPr>
      <w:r w:rsidRPr="00281571">
        <w:rPr>
          <w:rFonts w:ascii="Arial" w:hAnsi="Arial" w:cs="Arial"/>
          <w:b/>
          <w:i/>
        </w:rPr>
        <w:t>Q4c.</w:t>
      </w:r>
      <w:r w:rsidRPr="00281571">
        <w:rPr>
          <w:rFonts w:ascii="Arial" w:hAnsi="Arial" w:cs="Arial"/>
          <w:b/>
          <w:i/>
        </w:rPr>
        <w:tab/>
        <w:t>From 1st April 2025 to 30th June please provide a further breakdown for locum AHP/HSS staffing by:</w:t>
      </w:r>
    </w:p>
    <w:p w14:paraId="4C26E707" w14:textId="77777777" w:rsidR="008C76D8" w:rsidRPr="00281571" w:rsidRDefault="008C76D8" w:rsidP="00281571">
      <w:pPr>
        <w:numPr>
          <w:ilvl w:val="0"/>
          <w:numId w:val="3"/>
        </w:numPr>
        <w:rPr>
          <w:rFonts w:ascii="Arial" w:hAnsi="Arial" w:cs="Arial"/>
          <w:b/>
          <w:i/>
        </w:rPr>
      </w:pPr>
      <w:r w:rsidRPr="00281571">
        <w:rPr>
          <w:rFonts w:ascii="Arial" w:hAnsi="Arial" w:cs="Arial"/>
          <w:b/>
          <w:i/>
        </w:rPr>
        <w:t>Spend per agency name</w:t>
      </w:r>
    </w:p>
    <w:p w14:paraId="0B79CF36" w14:textId="77777777" w:rsidR="001A7948" w:rsidRDefault="001A7948" w:rsidP="001B48A6">
      <w:pPr>
        <w:rPr>
          <w:rFonts w:ascii="Arial" w:hAnsi="Arial" w:cs="Arial"/>
          <w:b/>
          <w:i/>
        </w:rPr>
      </w:pPr>
    </w:p>
    <w:p w14:paraId="5B0F1206" w14:textId="430B405D" w:rsidR="006E5928" w:rsidRPr="006E5928" w:rsidRDefault="00281571" w:rsidP="006E5928">
      <w:pPr>
        <w:ind w:left="720" w:hanging="720"/>
        <w:rPr>
          <w:rFonts w:ascii="Arial" w:hAnsi="Arial" w:cs="Arial"/>
          <w:b/>
        </w:rPr>
      </w:pPr>
      <w:r w:rsidRPr="006E5928">
        <w:rPr>
          <w:rFonts w:ascii="Arial" w:hAnsi="Arial" w:cs="Arial"/>
        </w:rPr>
        <w:t>A4c.</w:t>
      </w:r>
      <w:r w:rsidRPr="006E5928">
        <w:rPr>
          <w:rFonts w:ascii="Arial" w:hAnsi="Arial" w:cs="Arial"/>
        </w:rPr>
        <w:tab/>
      </w:r>
      <w:r w:rsidR="000B0D8A">
        <w:rPr>
          <w:rFonts w:ascii="Arial" w:hAnsi="Arial" w:cs="Arial"/>
        </w:rPr>
        <w:t xml:space="preserve">The detail of spend per agency cannot be provided as it is commercially sensitive, however, please see Table 6 below for a list of framework agencies that were used during this period.    </w:t>
      </w:r>
    </w:p>
    <w:p w14:paraId="5B81D229" w14:textId="00FF2872" w:rsidR="006E5928" w:rsidRDefault="006E5928" w:rsidP="00383EA3">
      <w:pPr>
        <w:rPr>
          <w:rFonts w:ascii="Arial" w:hAnsi="Arial" w:cs="Arial"/>
        </w:rPr>
      </w:pPr>
    </w:p>
    <w:p w14:paraId="1E68448A" w14:textId="77777777" w:rsidR="006E5928" w:rsidRPr="006E5928" w:rsidRDefault="006E5928" w:rsidP="006E5928">
      <w:pPr>
        <w:ind w:left="720"/>
        <w:rPr>
          <w:rFonts w:ascii="Arial" w:hAnsi="Arial" w:cs="Arial"/>
          <w:sz w:val="18"/>
        </w:rPr>
      </w:pPr>
      <w:r w:rsidRPr="006E5928">
        <w:rPr>
          <w:rFonts w:ascii="Arial" w:hAnsi="Arial" w:cs="Arial"/>
          <w:sz w:val="18"/>
        </w:rPr>
        <w:t>Table 6</w:t>
      </w:r>
    </w:p>
    <w:p w14:paraId="211A2D37" w14:textId="77777777" w:rsidR="006E5928" w:rsidRDefault="006E5928" w:rsidP="006E5928">
      <w:pPr>
        <w:ind w:left="720"/>
        <w:rPr>
          <w:rFonts w:ascii="Arial" w:hAnsi="Arial" w:cs="Arial"/>
        </w:rPr>
      </w:pPr>
    </w:p>
    <w:tbl>
      <w:tblPr>
        <w:tblStyle w:val="TableGrid"/>
        <w:tblW w:w="0" w:type="auto"/>
        <w:tblInd w:w="720" w:type="dxa"/>
        <w:tblLook w:val="04A0" w:firstRow="1" w:lastRow="0" w:firstColumn="1" w:lastColumn="0" w:noHBand="0" w:noVBand="1"/>
      </w:tblPr>
      <w:tblGrid>
        <w:gridCol w:w="3244"/>
      </w:tblGrid>
      <w:tr w:rsidR="006E5928" w:rsidRPr="006E5928" w14:paraId="714BFBEA" w14:textId="77777777" w:rsidTr="00764FC8">
        <w:trPr>
          <w:trHeight w:val="791"/>
        </w:trPr>
        <w:tc>
          <w:tcPr>
            <w:tcW w:w="3244" w:type="dxa"/>
          </w:tcPr>
          <w:p w14:paraId="04454A9C" w14:textId="77777777" w:rsidR="006E5928" w:rsidRPr="006E5928" w:rsidRDefault="006E5928" w:rsidP="006E5928">
            <w:pPr>
              <w:jc w:val="center"/>
              <w:rPr>
                <w:rFonts w:ascii="Arial" w:hAnsi="Arial" w:cs="Arial"/>
                <w:b/>
              </w:rPr>
            </w:pPr>
            <w:r w:rsidRPr="006E5928">
              <w:rPr>
                <w:rFonts w:ascii="Arial" w:hAnsi="Arial" w:cs="Arial"/>
                <w:b/>
              </w:rPr>
              <w:t>Agency Name</w:t>
            </w:r>
          </w:p>
        </w:tc>
      </w:tr>
      <w:tr w:rsidR="006E5928" w:rsidRPr="006E5928" w14:paraId="6EBAB85D" w14:textId="77777777" w:rsidTr="00764FC8">
        <w:trPr>
          <w:trHeight w:val="845"/>
        </w:trPr>
        <w:tc>
          <w:tcPr>
            <w:tcW w:w="3244" w:type="dxa"/>
          </w:tcPr>
          <w:p w14:paraId="0B0C3786" w14:textId="77777777" w:rsidR="006E5928" w:rsidRPr="006E5928" w:rsidRDefault="006E5928" w:rsidP="006E5928">
            <w:pPr>
              <w:jc w:val="center"/>
              <w:rPr>
                <w:rFonts w:ascii="Arial" w:hAnsi="Arial" w:cs="Arial"/>
              </w:rPr>
            </w:pPr>
            <w:r w:rsidRPr="006E5928">
              <w:rPr>
                <w:rFonts w:ascii="Arial" w:hAnsi="Arial" w:cs="Arial"/>
              </w:rPr>
              <w:t>Balmoral Healthcare Recruitment</w:t>
            </w:r>
          </w:p>
        </w:tc>
      </w:tr>
      <w:tr w:rsidR="006E5928" w:rsidRPr="006E5928" w14:paraId="03C8BF2E" w14:textId="77777777" w:rsidTr="00764FC8">
        <w:trPr>
          <w:trHeight w:val="842"/>
        </w:trPr>
        <w:tc>
          <w:tcPr>
            <w:tcW w:w="3244" w:type="dxa"/>
          </w:tcPr>
          <w:p w14:paraId="0C3FB9D4" w14:textId="77777777" w:rsidR="006E5928" w:rsidRPr="006E5928" w:rsidRDefault="006E5928" w:rsidP="006E5928">
            <w:pPr>
              <w:jc w:val="center"/>
              <w:rPr>
                <w:rFonts w:ascii="Arial" w:hAnsi="Arial" w:cs="Arial"/>
              </w:rPr>
            </w:pPr>
            <w:r w:rsidRPr="006E5928">
              <w:rPr>
                <w:rFonts w:ascii="Arial" w:hAnsi="Arial" w:cs="Arial"/>
              </w:rPr>
              <w:t>Globe Locums</w:t>
            </w:r>
          </w:p>
        </w:tc>
      </w:tr>
      <w:tr w:rsidR="006E5928" w:rsidRPr="006E5928" w14:paraId="06666901" w14:textId="77777777" w:rsidTr="00764FC8">
        <w:trPr>
          <w:trHeight w:val="826"/>
        </w:trPr>
        <w:tc>
          <w:tcPr>
            <w:tcW w:w="3244" w:type="dxa"/>
          </w:tcPr>
          <w:p w14:paraId="475AEDED" w14:textId="77777777" w:rsidR="006E5928" w:rsidRPr="006E5928" w:rsidRDefault="006E5928" w:rsidP="006E5928">
            <w:pPr>
              <w:jc w:val="center"/>
              <w:rPr>
                <w:rFonts w:ascii="Arial" w:hAnsi="Arial" w:cs="Arial"/>
              </w:rPr>
            </w:pPr>
            <w:r w:rsidRPr="006E5928">
              <w:rPr>
                <w:rFonts w:ascii="Arial" w:hAnsi="Arial" w:cs="Arial"/>
              </w:rPr>
              <w:t>Hays Accountancy and Finance</w:t>
            </w:r>
          </w:p>
        </w:tc>
      </w:tr>
      <w:tr w:rsidR="006E5928" w:rsidRPr="006E5928" w14:paraId="4FFE2FA6" w14:textId="77777777" w:rsidTr="00764FC8">
        <w:trPr>
          <w:trHeight w:val="838"/>
        </w:trPr>
        <w:tc>
          <w:tcPr>
            <w:tcW w:w="3244" w:type="dxa"/>
          </w:tcPr>
          <w:p w14:paraId="21D6FEEB" w14:textId="77777777" w:rsidR="006E5928" w:rsidRPr="006E5928" w:rsidRDefault="006E5928" w:rsidP="006E5928">
            <w:pPr>
              <w:jc w:val="center"/>
              <w:rPr>
                <w:rFonts w:ascii="Arial" w:hAnsi="Arial" w:cs="Arial"/>
              </w:rPr>
            </w:pPr>
            <w:r w:rsidRPr="006E5928">
              <w:rPr>
                <w:rFonts w:ascii="Arial" w:hAnsi="Arial" w:cs="Arial"/>
              </w:rPr>
              <w:t>Martin Dorahy</w:t>
            </w:r>
          </w:p>
        </w:tc>
      </w:tr>
      <w:tr w:rsidR="006E5928" w:rsidRPr="006E5928" w14:paraId="18F97E01" w14:textId="77777777" w:rsidTr="00764FC8">
        <w:trPr>
          <w:trHeight w:val="850"/>
        </w:trPr>
        <w:tc>
          <w:tcPr>
            <w:tcW w:w="3244" w:type="dxa"/>
          </w:tcPr>
          <w:p w14:paraId="6576C892" w14:textId="77777777" w:rsidR="006E5928" w:rsidRPr="006E5928" w:rsidRDefault="006E5928" w:rsidP="006E5928">
            <w:pPr>
              <w:jc w:val="center"/>
              <w:rPr>
                <w:rFonts w:ascii="Arial" w:hAnsi="Arial" w:cs="Arial"/>
              </w:rPr>
            </w:pPr>
            <w:r w:rsidRPr="006E5928">
              <w:rPr>
                <w:rFonts w:ascii="Arial" w:hAnsi="Arial" w:cs="Arial"/>
              </w:rPr>
              <w:lastRenderedPageBreak/>
              <w:t>Pure Healthcare Group Limited</w:t>
            </w:r>
          </w:p>
        </w:tc>
      </w:tr>
      <w:tr w:rsidR="006E5928" w:rsidRPr="006E5928" w14:paraId="2A1408F5" w14:textId="77777777" w:rsidTr="00764FC8">
        <w:trPr>
          <w:trHeight w:val="834"/>
        </w:trPr>
        <w:tc>
          <w:tcPr>
            <w:tcW w:w="3244" w:type="dxa"/>
          </w:tcPr>
          <w:p w14:paraId="3663B498" w14:textId="77777777" w:rsidR="006E5928" w:rsidRPr="006E5928" w:rsidRDefault="006E5928" w:rsidP="006E5928">
            <w:pPr>
              <w:jc w:val="center"/>
              <w:rPr>
                <w:rFonts w:ascii="Arial" w:hAnsi="Arial" w:cs="Arial"/>
              </w:rPr>
            </w:pPr>
            <w:r w:rsidRPr="006E5928">
              <w:rPr>
                <w:rFonts w:ascii="Arial" w:hAnsi="Arial" w:cs="Arial"/>
              </w:rPr>
              <w:t>Vivid Healthcare Search Ltd</w:t>
            </w:r>
          </w:p>
        </w:tc>
      </w:tr>
    </w:tbl>
    <w:p w14:paraId="5DA85B65" w14:textId="77777777" w:rsidR="006E5928" w:rsidRDefault="006E5928" w:rsidP="006E5928">
      <w:pPr>
        <w:rPr>
          <w:rFonts w:ascii="Arial" w:hAnsi="Arial" w:cs="Arial"/>
        </w:rPr>
      </w:pPr>
    </w:p>
    <w:p w14:paraId="1EC71AF8" w14:textId="77777777" w:rsidR="006E5928" w:rsidRPr="006E5928" w:rsidRDefault="006E5928" w:rsidP="006E5928">
      <w:pPr>
        <w:ind w:left="720" w:hanging="720"/>
        <w:rPr>
          <w:rFonts w:ascii="Arial" w:hAnsi="Arial" w:cs="Arial"/>
          <w:b/>
          <w:i/>
        </w:rPr>
      </w:pPr>
      <w:r w:rsidRPr="006E5928">
        <w:rPr>
          <w:rFonts w:ascii="Arial" w:hAnsi="Arial" w:cs="Arial"/>
          <w:b/>
          <w:i/>
        </w:rPr>
        <w:t xml:space="preserve">Q5. </w:t>
      </w:r>
      <w:r w:rsidRPr="006E5928">
        <w:rPr>
          <w:rFonts w:ascii="Arial" w:hAnsi="Arial" w:cs="Arial"/>
          <w:b/>
          <w:i/>
        </w:rPr>
        <w:tab/>
        <w:t>In the period 1st April 2025 to 30th June please provide a breakdown of:</w:t>
      </w:r>
    </w:p>
    <w:p w14:paraId="57625770" w14:textId="77777777" w:rsidR="006E5928" w:rsidRDefault="006E5928" w:rsidP="006E5928">
      <w:pPr>
        <w:numPr>
          <w:ilvl w:val="0"/>
          <w:numId w:val="5"/>
        </w:numPr>
        <w:rPr>
          <w:rFonts w:ascii="Arial" w:hAnsi="Arial" w:cs="Arial"/>
          <w:b/>
          <w:i/>
        </w:rPr>
      </w:pPr>
      <w:r w:rsidRPr="006E5928">
        <w:rPr>
          <w:rFonts w:ascii="Arial" w:hAnsi="Arial" w:cs="Arial"/>
          <w:b/>
          <w:i/>
        </w:rPr>
        <w:t>Total trust spend with the internal trust bank or associated external provider for locum AHP/HSS staffing</w:t>
      </w:r>
    </w:p>
    <w:p w14:paraId="72C13821" w14:textId="77777777" w:rsidR="006E5928" w:rsidRDefault="006E5928" w:rsidP="006E5928">
      <w:pPr>
        <w:rPr>
          <w:rFonts w:ascii="Arial" w:hAnsi="Arial" w:cs="Arial"/>
          <w:b/>
          <w:i/>
        </w:rPr>
      </w:pPr>
    </w:p>
    <w:p w14:paraId="79933F06" w14:textId="77777777" w:rsidR="006E5928" w:rsidRDefault="006E5928" w:rsidP="00FA37EA">
      <w:pPr>
        <w:ind w:left="720" w:hanging="720"/>
        <w:rPr>
          <w:rFonts w:ascii="Arial" w:hAnsi="Arial" w:cs="Arial"/>
        </w:rPr>
      </w:pPr>
      <w:r w:rsidRPr="006E5928">
        <w:rPr>
          <w:rFonts w:ascii="Arial" w:hAnsi="Arial" w:cs="Arial"/>
        </w:rPr>
        <w:t>A5.</w:t>
      </w:r>
      <w:r w:rsidRPr="006E5928">
        <w:rPr>
          <w:rFonts w:ascii="Arial" w:hAnsi="Arial" w:cs="Arial"/>
        </w:rPr>
        <w:tab/>
        <w:t xml:space="preserve">The </w:t>
      </w:r>
      <w:r>
        <w:rPr>
          <w:rFonts w:ascii="Arial" w:hAnsi="Arial" w:cs="Arial"/>
        </w:rPr>
        <w:t>total Trust spend</w:t>
      </w:r>
      <w:r w:rsidR="00FA37EA">
        <w:rPr>
          <w:rFonts w:ascii="Arial" w:hAnsi="Arial" w:cs="Arial"/>
        </w:rPr>
        <w:t xml:space="preserve"> with the internal trust bank or associated external provider for locum AHP/HSS staffing from 1</w:t>
      </w:r>
      <w:r w:rsidR="00FA37EA" w:rsidRPr="00FA37EA">
        <w:rPr>
          <w:rFonts w:ascii="Arial" w:hAnsi="Arial" w:cs="Arial"/>
          <w:vertAlign w:val="superscript"/>
        </w:rPr>
        <w:t>st</w:t>
      </w:r>
      <w:r w:rsidR="00FA37EA">
        <w:rPr>
          <w:rFonts w:ascii="Arial" w:hAnsi="Arial" w:cs="Arial"/>
        </w:rPr>
        <w:t xml:space="preserve"> April 2025 to 30</w:t>
      </w:r>
      <w:r w:rsidR="00FA37EA" w:rsidRPr="00FA37EA">
        <w:rPr>
          <w:rFonts w:ascii="Arial" w:hAnsi="Arial" w:cs="Arial"/>
          <w:vertAlign w:val="superscript"/>
        </w:rPr>
        <w:t>th</w:t>
      </w:r>
      <w:r w:rsidR="00FA37EA">
        <w:rPr>
          <w:rFonts w:ascii="Arial" w:hAnsi="Arial" w:cs="Arial"/>
        </w:rPr>
        <w:t xml:space="preserve"> June 2025 is £215,351.</w:t>
      </w:r>
    </w:p>
    <w:p w14:paraId="20E5BEE5" w14:textId="77777777" w:rsidR="00FA37EA" w:rsidRDefault="00FA37EA" w:rsidP="00FA37EA">
      <w:pPr>
        <w:ind w:left="720" w:hanging="720"/>
        <w:rPr>
          <w:rFonts w:ascii="Arial" w:hAnsi="Arial" w:cs="Arial"/>
        </w:rPr>
      </w:pPr>
    </w:p>
    <w:p w14:paraId="28D91875" w14:textId="77777777" w:rsidR="00FA37EA" w:rsidRPr="00FA37EA" w:rsidRDefault="00FA37EA" w:rsidP="00FA37EA">
      <w:pPr>
        <w:ind w:left="720" w:hanging="720"/>
        <w:rPr>
          <w:rFonts w:ascii="Arial" w:hAnsi="Arial" w:cs="Arial"/>
          <w:b/>
          <w:i/>
        </w:rPr>
      </w:pPr>
      <w:r w:rsidRPr="00FA37EA">
        <w:rPr>
          <w:rFonts w:ascii="Arial" w:hAnsi="Arial" w:cs="Arial"/>
          <w:b/>
          <w:i/>
        </w:rPr>
        <w:t>Q6</w:t>
      </w:r>
      <w:r w:rsidR="003C2C4F">
        <w:rPr>
          <w:rFonts w:ascii="Arial" w:hAnsi="Arial" w:cs="Arial"/>
          <w:b/>
          <w:i/>
        </w:rPr>
        <w:t>a</w:t>
      </w:r>
      <w:r w:rsidRPr="00FA37EA">
        <w:rPr>
          <w:rFonts w:ascii="Arial" w:hAnsi="Arial" w:cs="Arial"/>
          <w:b/>
          <w:i/>
        </w:rPr>
        <w:t>.</w:t>
      </w:r>
      <w:r w:rsidRPr="00FA37EA">
        <w:rPr>
          <w:rFonts w:ascii="Arial" w:hAnsi="Arial" w:cs="Arial"/>
          <w:b/>
          <w:i/>
        </w:rPr>
        <w:tab/>
        <w:t>Please provide a further breakdown for locum AHP/HSS staffing by:</w:t>
      </w:r>
    </w:p>
    <w:p w14:paraId="2B8BFC00" w14:textId="77777777" w:rsidR="00FA37EA" w:rsidRPr="00FA37EA" w:rsidRDefault="00FA37EA" w:rsidP="00FA37EA">
      <w:pPr>
        <w:numPr>
          <w:ilvl w:val="0"/>
          <w:numId w:val="5"/>
        </w:numPr>
        <w:rPr>
          <w:rFonts w:ascii="Arial" w:hAnsi="Arial" w:cs="Arial"/>
          <w:b/>
          <w:i/>
        </w:rPr>
      </w:pPr>
      <w:r w:rsidRPr="00FA37EA">
        <w:rPr>
          <w:rFonts w:ascii="Arial" w:hAnsi="Arial" w:cs="Arial"/>
          <w:b/>
          <w:i/>
        </w:rPr>
        <w:t>Spend per grade</w:t>
      </w:r>
    </w:p>
    <w:p w14:paraId="344F4805" w14:textId="77777777" w:rsidR="00FA37EA" w:rsidRDefault="00FA37EA" w:rsidP="00FA37EA">
      <w:pPr>
        <w:ind w:left="720" w:hanging="720"/>
        <w:rPr>
          <w:rFonts w:ascii="Arial" w:hAnsi="Arial" w:cs="Arial"/>
        </w:rPr>
      </w:pPr>
    </w:p>
    <w:p w14:paraId="608AAE3F" w14:textId="45D034F5" w:rsidR="00FA37EA" w:rsidRPr="00FA37EA" w:rsidRDefault="00FA37EA" w:rsidP="00FA37EA">
      <w:pPr>
        <w:ind w:left="720" w:hanging="720"/>
        <w:rPr>
          <w:rFonts w:ascii="Arial" w:hAnsi="Arial" w:cs="Arial"/>
          <w:b/>
        </w:rPr>
      </w:pPr>
      <w:r>
        <w:rPr>
          <w:rFonts w:ascii="Arial" w:hAnsi="Arial" w:cs="Arial"/>
        </w:rPr>
        <w:t>A6</w:t>
      </w:r>
      <w:r w:rsidR="003C2C4F">
        <w:rPr>
          <w:rFonts w:ascii="Arial" w:hAnsi="Arial" w:cs="Arial"/>
        </w:rPr>
        <w:t>a</w:t>
      </w:r>
      <w:r>
        <w:rPr>
          <w:rFonts w:ascii="Arial" w:hAnsi="Arial" w:cs="Arial"/>
        </w:rPr>
        <w:t>.</w:t>
      </w:r>
      <w:r>
        <w:rPr>
          <w:rFonts w:ascii="Arial" w:hAnsi="Arial" w:cs="Arial"/>
        </w:rPr>
        <w:tab/>
        <w:t xml:space="preserve">Please see Table 7 for a further breakdown for locum AHP/HSS staffing by spend per grade </w:t>
      </w:r>
      <w:r w:rsidRPr="00383EA3">
        <w:rPr>
          <w:rFonts w:ascii="Arial" w:hAnsi="Arial" w:cs="Arial"/>
        </w:rPr>
        <w:t>from 1</w:t>
      </w:r>
      <w:r w:rsidRPr="00383EA3">
        <w:rPr>
          <w:rFonts w:ascii="Arial" w:hAnsi="Arial" w:cs="Arial"/>
          <w:vertAlign w:val="superscript"/>
        </w:rPr>
        <w:t>st</w:t>
      </w:r>
      <w:r w:rsidRPr="00383EA3">
        <w:rPr>
          <w:rFonts w:ascii="Arial" w:hAnsi="Arial" w:cs="Arial"/>
        </w:rPr>
        <w:t xml:space="preserve"> April 2025 to 30</w:t>
      </w:r>
      <w:r w:rsidRPr="00383EA3">
        <w:rPr>
          <w:rFonts w:ascii="Arial" w:hAnsi="Arial" w:cs="Arial"/>
          <w:vertAlign w:val="superscript"/>
        </w:rPr>
        <w:t>th</w:t>
      </w:r>
      <w:r w:rsidRPr="00383EA3">
        <w:rPr>
          <w:rFonts w:ascii="Arial" w:hAnsi="Arial" w:cs="Arial"/>
        </w:rPr>
        <w:t xml:space="preserve"> June 2025</w:t>
      </w:r>
      <w:r w:rsidR="00383EA3">
        <w:rPr>
          <w:rFonts w:ascii="Arial" w:hAnsi="Arial" w:cs="Arial"/>
        </w:rPr>
        <w:t>.</w:t>
      </w:r>
    </w:p>
    <w:p w14:paraId="434B9D33" w14:textId="77777777" w:rsidR="006E5928" w:rsidRDefault="006E5928" w:rsidP="006E5928">
      <w:pPr>
        <w:rPr>
          <w:rFonts w:ascii="Arial" w:hAnsi="Arial" w:cs="Arial"/>
        </w:rPr>
      </w:pPr>
    </w:p>
    <w:p w14:paraId="46DA8019" w14:textId="77777777" w:rsidR="00FA37EA" w:rsidRDefault="00FA37EA" w:rsidP="00FA37EA">
      <w:pPr>
        <w:rPr>
          <w:rFonts w:ascii="Arial" w:hAnsi="Arial" w:cs="Arial"/>
        </w:rPr>
      </w:pPr>
      <w:r>
        <w:rPr>
          <w:rFonts w:ascii="Arial" w:hAnsi="Arial" w:cs="Arial"/>
        </w:rPr>
        <w:tab/>
      </w:r>
      <w:r w:rsidRPr="00FA37EA">
        <w:rPr>
          <w:rFonts w:ascii="Arial" w:hAnsi="Arial" w:cs="Arial"/>
          <w:sz w:val="18"/>
        </w:rPr>
        <w:t>Table 7</w:t>
      </w:r>
    </w:p>
    <w:p w14:paraId="47711F5D" w14:textId="77777777" w:rsidR="00FA37EA" w:rsidRDefault="00FA37EA" w:rsidP="00FA37EA">
      <w:pPr>
        <w:rPr>
          <w:rFonts w:ascii="Arial" w:hAnsi="Arial" w:cs="Arial"/>
        </w:rPr>
      </w:pPr>
      <w:r>
        <w:rPr>
          <w:rFonts w:ascii="Arial" w:hAnsi="Arial" w:cs="Arial"/>
        </w:rPr>
        <w:tab/>
      </w:r>
    </w:p>
    <w:tbl>
      <w:tblPr>
        <w:tblStyle w:val="TableGrid"/>
        <w:tblW w:w="0" w:type="auto"/>
        <w:tblInd w:w="720" w:type="dxa"/>
        <w:tblLook w:val="04A0" w:firstRow="1" w:lastRow="0" w:firstColumn="1" w:lastColumn="0" w:noHBand="0" w:noVBand="1"/>
      </w:tblPr>
      <w:tblGrid>
        <w:gridCol w:w="1260"/>
        <w:gridCol w:w="4394"/>
      </w:tblGrid>
      <w:tr w:rsidR="00FA37EA" w:rsidRPr="00FA37EA" w14:paraId="4D0209A6" w14:textId="77777777" w:rsidTr="00391C3B">
        <w:trPr>
          <w:trHeight w:val="804"/>
        </w:trPr>
        <w:tc>
          <w:tcPr>
            <w:tcW w:w="1260" w:type="dxa"/>
          </w:tcPr>
          <w:p w14:paraId="59CD1C48" w14:textId="77777777" w:rsidR="00FA37EA" w:rsidRPr="00FA37EA" w:rsidRDefault="00FA37EA" w:rsidP="00FA37EA">
            <w:pPr>
              <w:rPr>
                <w:rFonts w:ascii="Arial" w:hAnsi="Arial" w:cs="Arial"/>
                <w:b/>
              </w:rPr>
            </w:pPr>
            <w:r w:rsidRPr="00FA37EA">
              <w:rPr>
                <w:rFonts w:ascii="Arial" w:hAnsi="Arial" w:cs="Arial"/>
                <w:b/>
              </w:rPr>
              <w:t>Band</w:t>
            </w:r>
          </w:p>
        </w:tc>
        <w:tc>
          <w:tcPr>
            <w:tcW w:w="4394" w:type="dxa"/>
          </w:tcPr>
          <w:p w14:paraId="2CC2ECC5" w14:textId="77777777" w:rsidR="00FA37EA" w:rsidRPr="00FA37EA" w:rsidRDefault="00FA37EA" w:rsidP="00FA37EA">
            <w:pPr>
              <w:rPr>
                <w:rFonts w:ascii="Arial" w:hAnsi="Arial" w:cs="Arial"/>
                <w:b/>
              </w:rPr>
            </w:pPr>
            <w:r w:rsidRPr="00FA37EA">
              <w:rPr>
                <w:rFonts w:ascii="Arial" w:hAnsi="Arial" w:cs="Arial"/>
                <w:b/>
              </w:rPr>
              <w:t>Spend For Locum AHP/HSS Staffing</w:t>
            </w:r>
          </w:p>
        </w:tc>
      </w:tr>
      <w:tr w:rsidR="00FA37EA" w:rsidRPr="00FA37EA" w14:paraId="65B2C493" w14:textId="77777777" w:rsidTr="00391C3B">
        <w:trPr>
          <w:trHeight w:val="804"/>
        </w:trPr>
        <w:tc>
          <w:tcPr>
            <w:tcW w:w="1260" w:type="dxa"/>
          </w:tcPr>
          <w:p w14:paraId="6238F51A" w14:textId="77777777" w:rsidR="00FA37EA" w:rsidRPr="00FA37EA" w:rsidRDefault="00FA37EA" w:rsidP="00383EA3">
            <w:pPr>
              <w:jc w:val="center"/>
              <w:rPr>
                <w:rFonts w:ascii="Arial" w:hAnsi="Arial" w:cs="Arial"/>
              </w:rPr>
            </w:pPr>
            <w:r w:rsidRPr="00FA37EA">
              <w:rPr>
                <w:rFonts w:ascii="Arial" w:hAnsi="Arial" w:cs="Arial"/>
              </w:rPr>
              <w:t>Band 2</w:t>
            </w:r>
          </w:p>
        </w:tc>
        <w:tc>
          <w:tcPr>
            <w:tcW w:w="4394" w:type="dxa"/>
          </w:tcPr>
          <w:p w14:paraId="3E1FD171" w14:textId="5F8C79A3"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2,312</w:t>
            </w:r>
          </w:p>
        </w:tc>
      </w:tr>
      <w:tr w:rsidR="00FA37EA" w:rsidRPr="00FA37EA" w14:paraId="121E50CC" w14:textId="77777777" w:rsidTr="00391C3B">
        <w:trPr>
          <w:trHeight w:val="804"/>
        </w:trPr>
        <w:tc>
          <w:tcPr>
            <w:tcW w:w="1260" w:type="dxa"/>
          </w:tcPr>
          <w:p w14:paraId="162C2428" w14:textId="77777777" w:rsidR="00FA37EA" w:rsidRPr="00FA37EA" w:rsidRDefault="00FA37EA" w:rsidP="00383EA3">
            <w:pPr>
              <w:jc w:val="center"/>
              <w:rPr>
                <w:rFonts w:ascii="Arial" w:hAnsi="Arial" w:cs="Arial"/>
              </w:rPr>
            </w:pPr>
            <w:r w:rsidRPr="00FA37EA">
              <w:rPr>
                <w:rFonts w:ascii="Arial" w:hAnsi="Arial" w:cs="Arial"/>
              </w:rPr>
              <w:t>Band 3</w:t>
            </w:r>
          </w:p>
        </w:tc>
        <w:tc>
          <w:tcPr>
            <w:tcW w:w="4394" w:type="dxa"/>
          </w:tcPr>
          <w:p w14:paraId="3673C376" w14:textId="2B234BDE"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40,558</w:t>
            </w:r>
          </w:p>
        </w:tc>
      </w:tr>
      <w:tr w:rsidR="00FA37EA" w:rsidRPr="00FA37EA" w14:paraId="396729C9" w14:textId="77777777" w:rsidTr="00391C3B">
        <w:trPr>
          <w:trHeight w:val="804"/>
        </w:trPr>
        <w:tc>
          <w:tcPr>
            <w:tcW w:w="1260" w:type="dxa"/>
          </w:tcPr>
          <w:p w14:paraId="300E6E2A" w14:textId="77777777" w:rsidR="00FA37EA" w:rsidRPr="00FA37EA" w:rsidRDefault="00FA37EA" w:rsidP="00383EA3">
            <w:pPr>
              <w:jc w:val="center"/>
              <w:rPr>
                <w:rFonts w:ascii="Arial" w:hAnsi="Arial" w:cs="Arial"/>
              </w:rPr>
            </w:pPr>
            <w:r w:rsidRPr="00FA37EA">
              <w:rPr>
                <w:rFonts w:ascii="Arial" w:hAnsi="Arial" w:cs="Arial"/>
              </w:rPr>
              <w:t>Band 4</w:t>
            </w:r>
          </w:p>
        </w:tc>
        <w:tc>
          <w:tcPr>
            <w:tcW w:w="4394" w:type="dxa"/>
          </w:tcPr>
          <w:p w14:paraId="34A502BF" w14:textId="04223B79"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15,896</w:t>
            </w:r>
          </w:p>
        </w:tc>
      </w:tr>
      <w:tr w:rsidR="00FA37EA" w:rsidRPr="00FA37EA" w14:paraId="6675122F" w14:textId="77777777" w:rsidTr="00391C3B">
        <w:trPr>
          <w:trHeight w:val="804"/>
        </w:trPr>
        <w:tc>
          <w:tcPr>
            <w:tcW w:w="1260" w:type="dxa"/>
          </w:tcPr>
          <w:p w14:paraId="45BADA0A" w14:textId="77777777" w:rsidR="00FA37EA" w:rsidRPr="00FA37EA" w:rsidRDefault="00FA37EA" w:rsidP="00383EA3">
            <w:pPr>
              <w:jc w:val="center"/>
              <w:rPr>
                <w:rFonts w:ascii="Arial" w:hAnsi="Arial" w:cs="Arial"/>
              </w:rPr>
            </w:pPr>
            <w:r w:rsidRPr="00FA37EA">
              <w:rPr>
                <w:rFonts w:ascii="Arial" w:hAnsi="Arial" w:cs="Arial"/>
              </w:rPr>
              <w:t>Band 5</w:t>
            </w:r>
          </w:p>
        </w:tc>
        <w:tc>
          <w:tcPr>
            <w:tcW w:w="4394" w:type="dxa"/>
          </w:tcPr>
          <w:p w14:paraId="2C4B7931" w14:textId="305050CC"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15,141</w:t>
            </w:r>
          </w:p>
        </w:tc>
      </w:tr>
      <w:tr w:rsidR="00FA37EA" w:rsidRPr="00FA37EA" w14:paraId="61719572" w14:textId="77777777" w:rsidTr="00391C3B">
        <w:trPr>
          <w:trHeight w:val="804"/>
        </w:trPr>
        <w:tc>
          <w:tcPr>
            <w:tcW w:w="1260" w:type="dxa"/>
          </w:tcPr>
          <w:p w14:paraId="3447768F" w14:textId="77777777" w:rsidR="00FA37EA" w:rsidRPr="00FA37EA" w:rsidRDefault="00FA37EA" w:rsidP="00383EA3">
            <w:pPr>
              <w:jc w:val="center"/>
              <w:rPr>
                <w:rFonts w:ascii="Arial" w:hAnsi="Arial" w:cs="Arial"/>
              </w:rPr>
            </w:pPr>
            <w:r w:rsidRPr="00FA37EA">
              <w:rPr>
                <w:rFonts w:ascii="Arial" w:hAnsi="Arial" w:cs="Arial"/>
              </w:rPr>
              <w:t>Band 6</w:t>
            </w:r>
          </w:p>
        </w:tc>
        <w:tc>
          <w:tcPr>
            <w:tcW w:w="4394" w:type="dxa"/>
          </w:tcPr>
          <w:p w14:paraId="349C0B7D" w14:textId="143872A9"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49,426</w:t>
            </w:r>
          </w:p>
        </w:tc>
      </w:tr>
      <w:tr w:rsidR="00FA37EA" w:rsidRPr="00FA37EA" w14:paraId="5EBC2418" w14:textId="77777777" w:rsidTr="00391C3B">
        <w:trPr>
          <w:trHeight w:val="804"/>
        </w:trPr>
        <w:tc>
          <w:tcPr>
            <w:tcW w:w="1260" w:type="dxa"/>
          </w:tcPr>
          <w:p w14:paraId="5D7F2ADA" w14:textId="77777777" w:rsidR="00FA37EA" w:rsidRPr="00FA37EA" w:rsidRDefault="00FA37EA" w:rsidP="00383EA3">
            <w:pPr>
              <w:jc w:val="center"/>
              <w:rPr>
                <w:rFonts w:ascii="Arial" w:hAnsi="Arial" w:cs="Arial"/>
              </w:rPr>
            </w:pPr>
            <w:r w:rsidRPr="00FA37EA">
              <w:rPr>
                <w:rFonts w:ascii="Arial" w:hAnsi="Arial" w:cs="Arial"/>
              </w:rPr>
              <w:t>Band 7</w:t>
            </w:r>
          </w:p>
        </w:tc>
        <w:tc>
          <w:tcPr>
            <w:tcW w:w="4394" w:type="dxa"/>
          </w:tcPr>
          <w:p w14:paraId="729BD15F" w14:textId="54937AFC"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79,258</w:t>
            </w:r>
          </w:p>
        </w:tc>
      </w:tr>
      <w:tr w:rsidR="00FA37EA" w:rsidRPr="00FA37EA" w14:paraId="2EEA851E" w14:textId="77777777" w:rsidTr="00391C3B">
        <w:trPr>
          <w:trHeight w:val="804"/>
        </w:trPr>
        <w:tc>
          <w:tcPr>
            <w:tcW w:w="1260" w:type="dxa"/>
          </w:tcPr>
          <w:p w14:paraId="72C18CD9" w14:textId="77777777" w:rsidR="00FA37EA" w:rsidRPr="00FA37EA" w:rsidRDefault="00FA37EA" w:rsidP="00383EA3">
            <w:pPr>
              <w:jc w:val="center"/>
              <w:rPr>
                <w:rFonts w:ascii="Arial" w:hAnsi="Arial" w:cs="Arial"/>
              </w:rPr>
            </w:pPr>
            <w:r w:rsidRPr="00FA37EA">
              <w:rPr>
                <w:rFonts w:ascii="Arial" w:hAnsi="Arial" w:cs="Arial"/>
              </w:rPr>
              <w:t>Band 8</w:t>
            </w:r>
          </w:p>
        </w:tc>
        <w:tc>
          <w:tcPr>
            <w:tcW w:w="4394" w:type="dxa"/>
          </w:tcPr>
          <w:p w14:paraId="064562C3" w14:textId="38E1FB3A" w:rsidR="00FA37EA" w:rsidRPr="00FA37EA" w:rsidRDefault="00383EA3" w:rsidP="00383EA3">
            <w:pPr>
              <w:jc w:val="center"/>
              <w:rPr>
                <w:rFonts w:ascii="Arial" w:hAnsi="Arial" w:cs="Arial"/>
              </w:rPr>
            </w:pPr>
            <w:r>
              <w:rPr>
                <w:rFonts w:ascii="Arial" w:hAnsi="Arial" w:cs="Arial"/>
              </w:rPr>
              <w:t>£</w:t>
            </w:r>
            <w:r w:rsidR="00FA37EA" w:rsidRPr="00FA37EA">
              <w:rPr>
                <w:rFonts w:ascii="Arial" w:hAnsi="Arial" w:cs="Arial"/>
              </w:rPr>
              <w:t>12,760</w:t>
            </w:r>
          </w:p>
        </w:tc>
      </w:tr>
    </w:tbl>
    <w:p w14:paraId="7601A52A" w14:textId="77777777" w:rsidR="00FA37EA" w:rsidRDefault="00FA37EA" w:rsidP="00FA37EA">
      <w:pPr>
        <w:rPr>
          <w:rFonts w:ascii="Arial" w:hAnsi="Arial" w:cs="Arial"/>
        </w:rPr>
      </w:pPr>
    </w:p>
    <w:p w14:paraId="45AF2003" w14:textId="77777777" w:rsidR="00764FC8" w:rsidRDefault="00764FC8" w:rsidP="00FA37EA">
      <w:pPr>
        <w:rPr>
          <w:rFonts w:ascii="Arial" w:hAnsi="Arial" w:cs="Arial"/>
        </w:rPr>
      </w:pPr>
    </w:p>
    <w:p w14:paraId="6A6BF7CB" w14:textId="77777777" w:rsidR="003C2C4F" w:rsidRDefault="003C2C4F" w:rsidP="003C2C4F">
      <w:pPr>
        <w:ind w:left="720" w:hanging="720"/>
        <w:rPr>
          <w:rFonts w:ascii="Arial" w:hAnsi="Arial" w:cs="Arial"/>
          <w:b/>
          <w:i/>
        </w:rPr>
      </w:pPr>
      <w:r w:rsidRPr="003C2C4F">
        <w:rPr>
          <w:rFonts w:ascii="Arial" w:hAnsi="Arial" w:cs="Arial"/>
          <w:b/>
          <w:i/>
        </w:rPr>
        <w:lastRenderedPageBreak/>
        <w:t>Q6b</w:t>
      </w:r>
      <w:r w:rsidR="00FA37EA" w:rsidRPr="003C2C4F">
        <w:rPr>
          <w:rFonts w:ascii="Arial" w:hAnsi="Arial" w:cs="Arial"/>
          <w:b/>
          <w:i/>
        </w:rPr>
        <w:t>.</w:t>
      </w:r>
      <w:r w:rsidR="00FA37EA">
        <w:rPr>
          <w:rFonts w:ascii="Arial" w:hAnsi="Arial" w:cs="Arial"/>
        </w:rPr>
        <w:tab/>
      </w:r>
      <w:r w:rsidRPr="00FA37EA">
        <w:rPr>
          <w:rFonts w:ascii="Arial" w:hAnsi="Arial" w:cs="Arial"/>
          <w:b/>
          <w:i/>
        </w:rPr>
        <w:t>Please provide a further breakdown for locum AHP/HSS staffing by:</w:t>
      </w:r>
    </w:p>
    <w:p w14:paraId="4B0E0561" w14:textId="77777777" w:rsidR="003C2C4F" w:rsidRPr="00764FC8" w:rsidRDefault="003C2C4F" w:rsidP="00FA37EA">
      <w:pPr>
        <w:pStyle w:val="ListParagraph"/>
        <w:numPr>
          <w:ilvl w:val="0"/>
          <w:numId w:val="5"/>
        </w:numPr>
        <w:rPr>
          <w:rFonts w:ascii="Arial" w:hAnsi="Arial" w:cs="Arial"/>
          <w:b/>
          <w:i/>
          <w:sz w:val="22"/>
        </w:rPr>
      </w:pPr>
      <w:r w:rsidRPr="003C2C4F">
        <w:rPr>
          <w:rFonts w:ascii="Arial" w:hAnsi="Arial" w:cs="Arial"/>
          <w:b/>
          <w:i/>
          <w:szCs w:val="28"/>
        </w:rPr>
        <w:t>Spend per specialty</w:t>
      </w:r>
    </w:p>
    <w:p w14:paraId="714EC091" w14:textId="1355CCE5" w:rsidR="00383EA3" w:rsidRDefault="003C2C4F" w:rsidP="00383EA3">
      <w:pPr>
        <w:spacing w:before="240"/>
        <w:ind w:left="720" w:hanging="720"/>
        <w:rPr>
          <w:rFonts w:ascii="Arial" w:hAnsi="Arial" w:cs="Arial"/>
          <w:b/>
        </w:rPr>
      </w:pPr>
      <w:r>
        <w:rPr>
          <w:rFonts w:ascii="Arial" w:hAnsi="Arial" w:cs="Arial"/>
        </w:rPr>
        <w:t>A6b.</w:t>
      </w:r>
      <w:r>
        <w:rPr>
          <w:rFonts w:ascii="Arial" w:hAnsi="Arial" w:cs="Arial"/>
        </w:rPr>
        <w:tab/>
        <w:t xml:space="preserve">Please see Table 8 below for a further breakdown for locum AHP/HSS staffing by spend per specialty from </w:t>
      </w:r>
      <w:r w:rsidRPr="00383EA3">
        <w:rPr>
          <w:rFonts w:ascii="Arial" w:hAnsi="Arial" w:cs="Arial"/>
        </w:rPr>
        <w:t>1</w:t>
      </w:r>
      <w:r w:rsidRPr="00383EA3">
        <w:rPr>
          <w:rFonts w:ascii="Arial" w:hAnsi="Arial" w:cs="Arial"/>
          <w:vertAlign w:val="superscript"/>
        </w:rPr>
        <w:t>st</w:t>
      </w:r>
      <w:r w:rsidRPr="00383EA3">
        <w:rPr>
          <w:rFonts w:ascii="Arial" w:hAnsi="Arial" w:cs="Arial"/>
        </w:rPr>
        <w:t xml:space="preserve"> April 2025 to 30</w:t>
      </w:r>
      <w:r w:rsidRPr="00383EA3">
        <w:rPr>
          <w:rFonts w:ascii="Arial" w:hAnsi="Arial" w:cs="Arial"/>
          <w:vertAlign w:val="superscript"/>
        </w:rPr>
        <w:t>th</w:t>
      </w:r>
      <w:r w:rsidRPr="00383EA3">
        <w:rPr>
          <w:rFonts w:ascii="Arial" w:hAnsi="Arial" w:cs="Arial"/>
        </w:rPr>
        <w:t xml:space="preserve"> June 2025</w:t>
      </w:r>
      <w:r w:rsidR="00383EA3">
        <w:rPr>
          <w:rFonts w:ascii="Arial" w:hAnsi="Arial" w:cs="Arial"/>
        </w:rPr>
        <w:t>.</w:t>
      </w:r>
    </w:p>
    <w:p w14:paraId="09C639A7" w14:textId="77777777" w:rsidR="003C2C4F" w:rsidRPr="00FE2747" w:rsidRDefault="003C2C4F" w:rsidP="003C2C4F">
      <w:pPr>
        <w:spacing w:before="240"/>
        <w:ind w:left="720" w:hanging="720"/>
        <w:rPr>
          <w:rFonts w:ascii="Arial" w:hAnsi="Arial" w:cs="Arial"/>
          <w:sz w:val="18"/>
        </w:rPr>
      </w:pPr>
      <w:r w:rsidRPr="00FE2747">
        <w:rPr>
          <w:rFonts w:ascii="Arial" w:hAnsi="Arial" w:cs="Arial"/>
          <w:sz w:val="18"/>
        </w:rPr>
        <w:tab/>
        <w:t>Table 8</w:t>
      </w:r>
    </w:p>
    <w:tbl>
      <w:tblPr>
        <w:tblStyle w:val="TableGrid"/>
        <w:tblpPr w:leftFromText="180" w:rightFromText="180" w:vertAnchor="text" w:horzAnchor="page" w:tblpX="2506" w:tblpY="73"/>
        <w:tblW w:w="8926" w:type="dxa"/>
        <w:tblLook w:val="04A0" w:firstRow="1" w:lastRow="0" w:firstColumn="1" w:lastColumn="0" w:noHBand="0" w:noVBand="1"/>
      </w:tblPr>
      <w:tblGrid>
        <w:gridCol w:w="4531"/>
        <w:gridCol w:w="4395"/>
      </w:tblGrid>
      <w:tr w:rsidR="003C2C4F" w:rsidRPr="003C2C4F" w14:paraId="258BCBC7" w14:textId="77777777" w:rsidTr="00FE2747">
        <w:trPr>
          <w:trHeight w:val="650"/>
        </w:trPr>
        <w:tc>
          <w:tcPr>
            <w:tcW w:w="4531" w:type="dxa"/>
          </w:tcPr>
          <w:p w14:paraId="149E7B96" w14:textId="77777777" w:rsidR="003C2C4F" w:rsidRPr="003C2C4F" w:rsidRDefault="003C2C4F" w:rsidP="00FE2747">
            <w:pPr>
              <w:spacing w:before="240"/>
              <w:ind w:left="720" w:hanging="720"/>
              <w:jc w:val="center"/>
              <w:rPr>
                <w:rFonts w:ascii="Arial" w:hAnsi="Arial" w:cs="Arial"/>
                <w:b/>
              </w:rPr>
            </w:pPr>
            <w:r w:rsidRPr="003C2C4F">
              <w:rPr>
                <w:rFonts w:ascii="Arial" w:hAnsi="Arial" w:cs="Arial"/>
                <w:b/>
              </w:rPr>
              <w:t>Specialty</w:t>
            </w:r>
          </w:p>
        </w:tc>
        <w:tc>
          <w:tcPr>
            <w:tcW w:w="4395" w:type="dxa"/>
          </w:tcPr>
          <w:p w14:paraId="1EF7DAA6" w14:textId="77777777" w:rsidR="003C2C4F" w:rsidRPr="003C2C4F" w:rsidRDefault="003C2C4F" w:rsidP="00FE2747">
            <w:pPr>
              <w:spacing w:before="240"/>
              <w:ind w:left="720" w:hanging="720"/>
              <w:jc w:val="center"/>
              <w:rPr>
                <w:rFonts w:ascii="Arial" w:hAnsi="Arial" w:cs="Arial"/>
                <w:b/>
              </w:rPr>
            </w:pPr>
            <w:r w:rsidRPr="003C2C4F">
              <w:rPr>
                <w:rFonts w:ascii="Arial" w:hAnsi="Arial" w:cs="Arial"/>
                <w:b/>
              </w:rPr>
              <w:t>Spend For Locum AHP/HSS Staffing</w:t>
            </w:r>
          </w:p>
        </w:tc>
      </w:tr>
      <w:tr w:rsidR="003C2C4F" w:rsidRPr="003C2C4F" w14:paraId="301D68CE" w14:textId="77777777" w:rsidTr="00FE2747">
        <w:trPr>
          <w:trHeight w:val="650"/>
        </w:trPr>
        <w:tc>
          <w:tcPr>
            <w:tcW w:w="4531" w:type="dxa"/>
          </w:tcPr>
          <w:p w14:paraId="7F1550FA" w14:textId="77777777" w:rsidR="003C2C4F" w:rsidRPr="00FE2747" w:rsidRDefault="00FE2747" w:rsidP="00FE2747">
            <w:pPr>
              <w:spacing w:before="240"/>
              <w:ind w:left="720" w:hanging="720"/>
              <w:jc w:val="center"/>
              <w:rPr>
                <w:rFonts w:ascii="Arial" w:hAnsi="Arial" w:cs="Arial"/>
              </w:rPr>
            </w:pPr>
            <w:r w:rsidRPr="00FE2747">
              <w:rPr>
                <w:rFonts w:ascii="Arial" w:hAnsi="Arial" w:cs="Arial"/>
              </w:rPr>
              <w:t>AHP Support Worker</w:t>
            </w:r>
          </w:p>
        </w:tc>
        <w:tc>
          <w:tcPr>
            <w:tcW w:w="4395" w:type="dxa"/>
          </w:tcPr>
          <w:p w14:paraId="6FD09628" w14:textId="5DA22037" w:rsidR="003C2C4F" w:rsidRPr="00FE2747" w:rsidRDefault="00383EA3"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9,571</w:t>
            </w:r>
          </w:p>
        </w:tc>
      </w:tr>
      <w:tr w:rsidR="003C2C4F" w:rsidRPr="003C2C4F" w14:paraId="70229F39" w14:textId="77777777" w:rsidTr="00FE2747">
        <w:trPr>
          <w:trHeight w:val="650"/>
        </w:trPr>
        <w:tc>
          <w:tcPr>
            <w:tcW w:w="4531" w:type="dxa"/>
          </w:tcPr>
          <w:p w14:paraId="734A6C71" w14:textId="77777777" w:rsidR="003C2C4F" w:rsidRPr="00FE2747" w:rsidRDefault="00FE2747" w:rsidP="00FE2747">
            <w:pPr>
              <w:spacing w:before="240"/>
              <w:ind w:left="720" w:hanging="720"/>
              <w:jc w:val="center"/>
              <w:rPr>
                <w:rFonts w:ascii="Arial" w:hAnsi="Arial" w:cs="Arial"/>
              </w:rPr>
            </w:pPr>
            <w:r w:rsidRPr="00FE2747">
              <w:rPr>
                <w:rFonts w:ascii="Arial" w:hAnsi="Arial" w:cs="Arial"/>
              </w:rPr>
              <w:t>Biomedical Scientist</w:t>
            </w:r>
          </w:p>
        </w:tc>
        <w:tc>
          <w:tcPr>
            <w:tcW w:w="4395" w:type="dxa"/>
          </w:tcPr>
          <w:p w14:paraId="092F2171" w14:textId="2FBAD292" w:rsidR="003C2C4F" w:rsidRPr="00FE2747" w:rsidRDefault="00383EA3"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11,344</w:t>
            </w:r>
          </w:p>
        </w:tc>
      </w:tr>
      <w:tr w:rsidR="003C2C4F" w:rsidRPr="003C2C4F" w14:paraId="5695503E" w14:textId="77777777" w:rsidTr="00FE2747">
        <w:trPr>
          <w:trHeight w:val="650"/>
        </w:trPr>
        <w:tc>
          <w:tcPr>
            <w:tcW w:w="4531" w:type="dxa"/>
          </w:tcPr>
          <w:p w14:paraId="7B43503B" w14:textId="77777777" w:rsidR="003C2C4F" w:rsidRPr="00FE2747" w:rsidRDefault="00FE2747" w:rsidP="00FE2747">
            <w:pPr>
              <w:spacing w:before="240"/>
              <w:ind w:left="720" w:hanging="720"/>
              <w:jc w:val="center"/>
              <w:rPr>
                <w:rFonts w:ascii="Arial" w:hAnsi="Arial" w:cs="Arial"/>
              </w:rPr>
            </w:pPr>
            <w:r w:rsidRPr="00FE2747">
              <w:rPr>
                <w:rFonts w:ascii="Arial" w:hAnsi="Arial" w:cs="Arial"/>
              </w:rPr>
              <w:t>Clinical Psychologist</w:t>
            </w:r>
          </w:p>
        </w:tc>
        <w:tc>
          <w:tcPr>
            <w:tcW w:w="4395" w:type="dxa"/>
          </w:tcPr>
          <w:p w14:paraId="6069D175" w14:textId="2D2CF6CB" w:rsidR="003C2C4F" w:rsidRPr="00FE2747" w:rsidRDefault="00383EA3"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11,038</w:t>
            </w:r>
          </w:p>
        </w:tc>
      </w:tr>
      <w:tr w:rsidR="003C2C4F" w:rsidRPr="003C2C4F" w14:paraId="5A304AC0" w14:textId="77777777" w:rsidTr="00FE2747">
        <w:trPr>
          <w:trHeight w:val="650"/>
        </w:trPr>
        <w:tc>
          <w:tcPr>
            <w:tcW w:w="4531" w:type="dxa"/>
          </w:tcPr>
          <w:p w14:paraId="39343317" w14:textId="77777777" w:rsidR="003C2C4F" w:rsidRPr="00FE2747" w:rsidRDefault="00FE2747" w:rsidP="00FE2747">
            <w:pPr>
              <w:spacing w:before="240"/>
              <w:ind w:left="720" w:hanging="720"/>
              <w:jc w:val="center"/>
              <w:rPr>
                <w:rFonts w:ascii="Arial" w:hAnsi="Arial" w:cs="Arial"/>
              </w:rPr>
            </w:pPr>
            <w:r w:rsidRPr="00FE2747">
              <w:rPr>
                <w:rFonts w:ascii="Arial" w:hAnsi="Arial" w:cs="Arial"/>
              </w:rPr>
              <w:t>Clinical Scientist</w:t>
            </w:r>
          </w:p>
        </w:tc>
        <w:tc>
          <w:tcPr>
            <w:tcW w:w="4395" w:type="dxa"/>
          </w:tcPr>
          <w:p w14:paraId="2298C7A8" w14:textId="310495BA" w:rsidR="003C2C4F" w:rsidRPr="00FE2747" w:rsidRDefault="00383EA3"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4,049</w:t>
            </w:r>
          </w:p>
        </w:tc>
      </w:tr>
      <w:tr w:rsidR="00FE2747" w:rsidRPr="003C2C4F" w14:paraId="0E9049B2" w14:textId="77777777" w:rsidTr="00FE2747">
        <w:trPr>
          <w:trHeight w:val="650"/>
        </w:trPr>
        <w:tc>
          <w:tcPr>
            <w:tcW w:w="4531" w:type="dxa"/>
          </w:tcPr>
          <w:p w14:paraId="09B095F9"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Dietetics Support</w:t>
            </w:r>
          </w:p>
        </w:tc>
        <w:tc>
          <w:tcPr>
            <w:tcW w:w="4395" w:type="dxa"/>
          </w:tcPr>
          <w:p w14:paraId="56762C5A" w14:textId="2F7FB825"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12,052</w:t>
            </w:r>
          </w:p>
        </w:tc>
      </w:tr>
      <w:tr w:rsidR="00FE2747" w:rsidRPr="003C2C4F" w14:paraId="4D37E859" w14:textId="77777777" w:rsidTr="00FE2747">
        <w:trPr>
          <w:trHeight w:val="650"/>
        </w:trPr>
        <w:tc>
          <w:tcPr>
            <w:tcW w:w="4531" w:type="dxa"/>
          </w:tcPr>
          <w:p w14:paraId="5067F2B3"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Dietician</w:t>
            </w:r>
          </w:p>
        </w:tc>
        <w:tc>
          <w:tcPr>
            <w:tcW w:w="4395" w:type="dxa"/>
          </w:tcPr>
          <w:p w14:paraId="3ED6B058" w14:textId="5F188045"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7,981</w:t>
            </w:r>
          </w:p>
        </w:tc>
      </w:tr>
      <w:tr w:rsidR="00FE2747" w:rsidRPr="003C2C4F" w14:paraId="2C96D566" w14:textId="77777777" w:rsidTr="00FE2747">
        <w:trPr>
          <w:trHeight w:val="650"/>
        </w:trPr>
        <w:tc>
          <w:tcPr>
            <w:tcW w:w="4531" w:type="dxa"/>
          </w:tcPr>
          <w:p w14:paraId="74D98A00"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Medical Technical Officer</w:t>
            </w:r>
          </w:p>
        </w:tc>
        <w:tc>
          <w:tcPr>
            <w:tcW w:w="4395" w:type="dxa"/>
          </w:tcPr>
          <w:p w14:paraId="589022E0" w14:textId="49FDC62F"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15,437</w:t>
            </w:r>
          </w:p>
        </w:tc>
      </w:tr>
      <w:tr w:rsidR="00FE2747" w:rsidRPr="003C2C4F" w14:paraId="67EAB978" w14:textId="77777777" w:rsidTr="00FE2747">
        <w:trPr>
          <w:trHeight w:val="650"/>
        </w:trPr>
        <w:tc>
          <w:tcPr>
            <w:tcW w:w="4531" w:type="dxa"/>
          </w:tcPr>
          <w:p w14:paraId="318584B8"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Occupational Therapist</w:t>
            </w:r>
          </w:p>
        </w:tc>
        <w:tc>
          <w:tcPr>
            <w:tcW w:w="4395" w:type="dxa"/>
          </w:tcPr>
          <w:p w14:paraId="6A415870" w14:textId="27A8E13A"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37,031</w:t>
            </w:r>
          </w:p>
        </w:tc>
      </w:tr>
      <w:tr w:rsidR="00FE2747" w:rsidRPr="003C2C4F" w14:paraId="29DE1BFB" w14:textId="77777777" w:rsidTr="00FE2747">
        <w:trPr>
          <w:trHeight w:val="650"/>
        </w:trPr>
        <w:tc>
          <w:tcPr>
            <w:tcW w:w="4531" w:type="dxa"/>
          </w:tcPr>
          <w:p w14:paraId="32DA294E"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Occupational Therapy Support</w:t>
            </w:r>
          </w:p>
        </w:tc>
        <w:tc>
          <w:tcPr>
            <w:tcW w:w="4395" w:type="dxa"/>
          </w:tcPr>
          <w:p w14:paraId="766F60B6" w14:textId="14D533FB"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13,077</w:t>
            </w:r>
          </w:p>
        </w:tc>
      </w:tr>
      <w:tr w:rsidR="00FE2747" w:rsidRPr="003C2C4F" w14:paraId="4A2D391C" w14:textId="77777777" w:rsidTr="00FE2747">
        <w:trPr>
          <w:trHeight w:val="650"/>
        </w:trPr>
        <w:tc>
          <w:tcPr>
            <w:tcW w:w="4531" w:type="dxa"/>
          </w:tcPr>
          <w:p w14:paraId="48E43B62"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Pharmacist</w:t>
            </w:r>
          </w:p>
        </w:tc>
        <w:tc>
          <w:tcPr>
            <w:tcW w:w="4395" w:type="dxa"/>
          </w:tcPr>
          <w:p w14:paraId="76C6F836" w14:textId="5237E9B7"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22,614</w:t>
            </w:r>
          </w:p>
        </w:tc>
      </w:tr>
      <w:tr w:rsidR="00FE2747" w:rsidRPr="003C2C4F" w14:paraId="5FBE7DBC" w14:textId="77777777" w:rsidTr="00FE2747">
        <w:trPr>
          <w:trHeight w:val="650"/>
        </w:trPr>
        <w:tc>
          <w:tcPr>
            <w:tcW w:w="4531" w:type="dxa"/>
          </w:tcPr>
          <w:p w14:paraId="43F4CD00"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Pharmacy Support</w:t>
            </w:r>
          </w:p>
        </w:tc>
        <w:tc>
          <w:tcPr>
            <w:tcW w:w="4395" w:type="dxa"/>
          </w:tcPr>
          <w:p w14:paraId="21694D12" w14:textId="460E00E6"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11,651</w:t>
            </w:r>
          </w:p>
        </w:tc>
      </w:tr>
      <w:tr w:rsidR="00FE2747" w:rsidRPr="003C2C4F" w14:paraId="37A4A9D0" w14:textId="77777777" w:rsidTr="00FE2747">
        <w:trPr>
          <w:trHeight w:val="650"/>
        </w:trPr>
        <w:tc>
          <w:tcPr>
            <w:tcW w:w="4531" w:type="dxa"/>
          </w:tcPr>
          <w:p w14:paraId="29EA791A"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Physiotherapy Support</w:t>
            </w:r>
          </w:p>
        </w:tc>
        <w:tc>
          <w:tcPr>
            <w:tcW w:w="4395" w:type="dxa"/>
          </w:tcPr>
          <w:p w14:paraId="2334B230" w14:textId="22455538"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34,565</w:t>
            </w:r>
          </w:p>
        </w:tc>
      </w:tr>
      <w:tr w:rsidR="00FE2747" w:rsidRPr="003C2C4F" w14:paraId="5EED4EF6" w14:textId="77777777" w:rsidTr="00FE2747">
        <w:trPr>
          <w:trHeight w:val="650"/>
        </w:trPr>
        <w:tc>
          <w:tcPr>
            <w:tcW w:w="4531" w:type="dxa"/>
          </w:tcPr>
          <w:p w14:paraId="43136A40"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Radiographer</w:t>
            </w:r>
          </w:p>
        </w:tc>
        <w:tc>
          <w:tcPr>
            <w:tcW w:w="4395" w:type="dxa"/>
          </w:tcPr>
          <w:p w14:paraId="5AE00359" w14:textId="58E2FAC4"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1,240</w:t>
            </w:r>
          </w:p>
        </w:tc>
      </w:tr>
      <w:tr w:rsidR="00FE2747" w:rsidRPr="003C2C4F" w14:paraId="20AE948D" w14:textId="77777777" w:rsidTr="00FE2747">
        <w:trPr>
          <w:trHeight w:val="650"/>
        </w:trPr>
        <w:tc>
          <w:tcPr>
            <w:tcW w:w="4531" w:type="dxa"/>
          </w:tcPr>
          <w:p w14:paraId="50FB2735"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Speech &amp; Language Therapist</w:t>
            </w:r>
          </w:p>
        </w:tc>
        <w:tc>
          <w:tcPr>
            <w:tcW w:w="4395" w:type="dxa"/>
          </w:tcPr>
          <w:p w14:paraId="4E1BEF0D" w14:textId="16BB1E9A"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16,963</w:t>
            </w:r>
          </w:p>
        </w:tc>
      </w:tr>
      <w:tr w:rsidR="00FE2747" w:rsidRPr="003C2C4F" w14:paraId="451CCB9B" w14:textId="77777777" w:rsidTr="00FE2747">
        <w:trPr>
          <w:trHeight w:val="650"/>
        </w:trPr>
        <w:tc>
          <w:tcPr>
            <w:tcW w:w="4531" w:type="dxa"/>
          </w:tcPr>
          <w:p w14:paraId="64859BFE" w14:textId="77777777" w:rsidR="00FE2747" w:rsidRPr="00FE2747" w:rsidRDefault="00FE2747" w:rsidP="00FE2747">
            <w:pPr>
              <w:spacing w:before="240"/>
              <w:ind w:left="720" w:hanging="720"/>
              <w:jc w:val="center"/>
              <w:rPr>
                <w:rFonts w:ascii="Arial" w:hAnsi="Arial" w:cs="Arial"/>
              </w:rPr>
            </w:pPr>
            <w:r w:rsidRPr="00FE2747">
              <w:rPr>
                <w:rFonts w:ascii="Arial" w:hAnsi="Arial" w:cs="Arial"/>
              </w:rPr>
              <w:t>Speech &amp; Language Therapy Support</w:t>
            </w:r>
          </w:p>
        </w:tc>
        <w:tc>
          <w:tcPr>
            <w:tcW w:w="4395" w:type="dxa"/>
          </w:tcPr>
          <w:p w14:paraId="74BE5702" w14:textId="2391B4EA" w:rsidR="00FE2747" w:rsidRPr="00FE2747" w:rsidRDefault="00BF2965" w:rsidP="00FE2747">
            <w:pPr>
              <w:spacing w:before="240"/>
              <w:ind w:left="720" w:hanging="720"/>
              <w:jc w:val="center"/>
              <w:rPr>
                <w:rFonts w:ascii="Arial" w:hAnsi="Arial" w:cs="Arial"/>
              </w:rPr>
            </w:pPr>
            <w:r>
              <w:rPr>
                <w:rFonts w:ascii="Arial" w:hAnsi="Arial" w:cs="Arial"/>
              </w:rPr>
              <w:t>£</w:t>
            </w:r>
            <w:r w:rsidR="00FE2747" w:rsidRPr="00FE2747">
              <w:rPr>
                <w:rFonts w:ascii="Arial" w:hAnsi="Arial" w:cs="Arial"/>
              </w:rPr>
              <w:t>6,737</w:t>
            </w:r>
          </w:p>
        </w:tc>
      </w:tr>
    </w:tbl>
    <w:p w14:paraId="7CBBD817" w14:textId="77777777" w:rsidR="003C2C4F" w:rsidRDefault="003C2C4F" w:rsidP="003C2C4F">
      <w:pPr>
        <w:spacing w:before="240"/>
        <w:ind w:left="720" w:hanging="720"/>
        <w:rPr>
          <w:rFonts w:ascii="Arial" w:hAnsi="Arial" w:cs="Arial"/>
        </w:rPr>
      </w:pPr>
    </w:p>
    <w:p w14:paraId="4D5DE1F1" w14:textId="77777777" w:rsidR="003C2C4F" w:rsidRDefault="003C2C4F" w:rsidP="003C2C4F">
      <w:pPr>
        <w:spacing w:before="240"/>
        <w:ind w:left="720" w:hanging="720"/>
        <w:rPr>
          <w:rFonts w:ascii="Arial" w:hAnsi="Arial" w:cs="Arial"/>
        </w:rPr>
      </w:pPr>
    </w:p>
    <w:p w14:paraId="25B1B07F" w14:textId="77777777" w:rsidR="003C2C4F" w:rsidRDefault="003C2C4F" w:rsidP="003C2C4F">
      <w:pPr>
        <w:spacing w:before="240"/>
        <w:ind w:left="720" w:hanging="720"/>
        <w:rPr>
          <w:rFonts w:ascii="Arial" w:hAnsi="Arial" w:cs="Arial"/>
        </w:rPr>
      </w:pPr>
    </w:p>
    <w:p w14:paraId="2CCCB8BA" w14:textId="77777777" w:rsidR="003C2C4F" w:rsidRDefault="003C2C4F" w:rsidP="003C2C4F">
      <w:pPr>
        <w:spacing w:before="240"/>
        <w:ind w:left="720" w:hanging="720"/>
        <w:rPr>
          <w:rFonts w:ascii="Arial" w:hAnsi="Arial" w:cs="Arial"/>
        </w:rPr>
      </w:pPr>
    </w:p>
    <w:p w14:paraId="44D78113" w14:textId="77777777" w:rsidR="00FE2747" w:rsidRDefault="00FE2747" w:rsidP="003C2C4F">
      <w:pPr>
        <w:spacing w:before="240"/>
        <w:ind w:left="720" w:hanging="720"/>
        <w:rPr>
          <w:rFonts w:ascii="Arial" w:hAnsi="Arial" w:cs="Arial"/>
        </w:rPr>
      </w:pPr>
    </w:p>
    <w:p w14:paraId="1A7F9703" w14:textId="77777777" w:rsidR="00FE2747" w:rsidRDefault="00FE2747" w:rsidP="003C2C4F">
      <w:pPr>
        <w:spacing w:before="240"/>
        <w:ind w:left="720" w:hanging="720"/>
        <w:rPr>
          <w:rFonts w:ascii="Arial" w:hAnsi="Arial" w:cs="Arial"/>
        </w:rPr>
      </w:pPr>
    </w:p>
    <w:p w14:paraId="2BD11127" w14:textId="77777777" w:rsidR="00FE2747" w:rsidRDefault="00FE2747" w:rsidP="003C2C4F">
      <w:pPr>
        <w:spacing w:before="240"/>
        <w:ind w:left="720" w:hanging="720"/>
        <w:rPr>
          <w:rFonts w:ascii="Arial" w:hAnsi="Arial" w:cs="Arial"/>
        </w:rPr>
      </w:pPr>
    </w:p>
    <w:p w14:paraId="0E8BCE74" w14:textId="77777777" w:rsidR="00764FC8" w:rsidRDefault="00764FC8" w:rsidP="005403F6">
      <w:pPr>
        <w:spacing w:before="240"/>
        <w:ind w:left="720" w:hanging="720"/>
        <w:rPr>
          <w:rFonts w:ascii="Arial" w:hAnsi="Arial" w:cs="Arial"/>
          <w:b/>
          <w:i/>
        </w:rPr>
      </w:pPr>
    </w:p>
    <w:p w14:paraId="247BDDFB" w14:textId="77777777" w:rsidR="00764FC8" w:rsidRDefault="00764FC8" w:rsidP="005403F6">
      <w:pPr>
        <w:spacing w:before="240"/>
        <w:ind w:left="720" w:hanging="720"/>
        <w:rPr>
          <w:rFonts w:ascii="Arial" w:hAnsi="Arial" w:cs="Arial"/>
          <w:b/>
          <w:i/>
        </w:rPr>
      </w:pPr>
    </w:p>
    <w:p w14:paraId="3EFFB59C" w14:textId="77777777" w:rsidR="00764FC8" w:rsidRDefault="00764FC8" w:rsidP="005403F6">
      <w:pPr>
        <w:spacing w:before="240"/>
        <w:ind w:left="720" w:hanging="720"/>
        <w:rPr>
          <w:rFonts w:ascii="Arial" w:hAnsi="Arial" w:cs="Arial"/>
          <w:b/>
          <w:i/>
        </w:rPr>
      </w:pPr>
    </w:p>
    <w:p w14:paraId="72E6E9D3" w14:textId="77777777" w:rsidR="00764FC8" w:rsidRDefault="00764FC8" w:rsidP="005403F6">
      <w:pPr>
        <w:spacing w:before="240"/>
        <w:ind w:left="720" w:hanging="720"/>
        <w:rPr>
          <w:rFonts w:ascii="Arial" w:hAnsi="Arial" w:cs="Arial"/>
          <w:b/>
          <w:i/>
        </w:rPr>
      </w:pPr>
    </w:p>
    <w:p w14:paraId="1FA540C9" w14:textId="77777777" w:rsidR="00764FC8" w:rsidRDefault="00764FC8" w:rsidP="005403F6">
      <w:pPr>
        <w:spacing w:before="240"/>
        <w:ind w:left="720" w:hanging="720"/>
        <w:rPr>
          <w:rFonts w:ascii="Arial" w:hAnsi="Arial" w:cs="Arial"/>
          <w:b/>
          <w:i/>
        </w:rPr>
      </w:pPr>
    </w:p>
    <w:p w14:paraId="21B31FAF" w14:textId="77777777" w:rsidR="00764FC8" w:rsidRDefault="00764FC8" w:rsidP="00764FC8">
      <w:pPr>
        <w:rPr>
          <w:rFonts w:ascii="Arial" w:hAnsi="Arial" w:cs="Arial"/>
          <w:b/>
          <w:highlight w:val="yellow"/>
        </w:rPr>
      </w:pPr>
    </w:p>
    <w:p w14:paraId="59EEF4A2" w14:textId="19D1B922" w:rsidR="00BF2965" w:rsidRDefault="00BF2965" w:rsidP="00764FC8">
      <w:pPr>
        <w:rPr>
          <w:rFonts w:ascii="Arial" w:hAnsi="Arial" w:cs="Arial"/>
          <w:b/>
        </w:rPr>
      </w:pPr>
    </w:p>
    <w:p w14:paraId="1DB801F4" w14:textId="372FB4C0" w:rsidR="00BF2965" w:rsidRDefault="00BF2965" w:rsidP="00764FC8">
      <w:pPr>
        <w:rPr>
          <w:rFonts w:ascii="Arial" w:hAnsi="Arial" w:cs="Arial"/>
          <w:b/>
        </w:rPr>
      </w:pPr>
    </w:p>
    <w:p w14:paraId="3C35EBB0" w14:textId="7B9F92C7" w:rsidR="00BF2965" w:rsidRDefault="00BF2965" w:rsidP="00764FC8">
      <w:pPr>
        <w:rPr>
          <w:rFonts w:ascii="Arial" w:hAnsi="Arial" w:cs="Arial"/>
          <w:b/>
        </w:rPr>
      </w:pPr>
    </w:p>
    <w:p w14:paraId="33CEE650" w14:textId="23665505" w:rsidR="00BF2965" w:rsidRDefault="00BF2965" w:rsidP="00764FC8">
      <w:pPr>
        <w:rPr>
          <w:rFonts w:ascii="Arial" w:hAnsi="Arial" w:cs="Arial"/>
          <w:b/>
        </w:rPr>
      </w:pPr>
    </w:p>
    <w:p w14:paraId="27D85F02" w14:textId="32C1A06D" w:rsidR="00BF2965" w:rsidRDefault="00BF2965" w:rsidP="00764FC8">
      <w:pPr>
        <w:rPr>
          <w:rFonts w:ascii="Arial" w:hAnsi="Arial" w:cs="Arial"/>
          <w:b/>
        </w:rPr>
      </w:pPr>
    </w:p>
    <w:p w14:paraId="49344120" w14:textId="74B3460F" w:rsidR="00BF2965" w:rsidRDefault="00BF2965" w:rsidP="00764FC8">
      <w:pPr>
        <w:rPr>
          <w:rFonts w:ascii="Arial" w:hAnsi="Arial" w:cs="Arial"/>
          <w:b/>
        </w:rPr>
      </w:pPr>
    </w:p>
    <w:p w14:paraId="1C939AB2" w14:textId="65A27235" w:rsidR="00BF2965" w:rsidRDefault="00BF2965" w:rsidP="00764FC8">
      <w:pPr>
        <w:rPr>
          <w:rFonts w:ascii="Arial" w:hAnsi="Arial" w:cs="Arial"/>
          <w:b/>
        </w:rPr>
      </w:pPr>
    </w:p>
    <w:p w14:paraId="24044967" w14:textId="5380A858" w:rsidR="00BF2965" w:rsidRDefault="00BF2965" w:rsidP="00764FC8">
      <w:pPr>
        <w:rPr>
          <w:rFonts w:ascii="Arial" w:hAnsi="Arial" w:cs="Arial"/>
          <w:b/>
        </w:rPr>
      </w:pPr>
    </w:p>
    <w:p w14:paraId="09C70D17" w14:textId="344DEC05" w:rsidR="00BF2965" w:rsidRDefault="00BF2965" w:rsidP="00764FC8">
      <w:pPr>
        <w:rPr>
          <w:rFonts w:ascii="Arial" w:hAnsi="Arial" w:cs="Arial"/>
          <w:b/>
        </w:rPr>
      </w:pPr>
    </w:p>
    <w:p w14:paraId="2C644C4A" w14:textId="1ECF8FDF" w:rsidR="00BF2965" w:rsidRDefault="00BF2965" w:rsidP="00764FC8">
      <w:pPr>
        <w:rPr>
          <w:rFonts w:ascii="Arial" w:hAnsi="Arial" w:cs="Arial"/>
          <w:b/>
        </w:rPr>
      </w:pPr>
    </w:p>
    <w:p w14:paraId="1BCF2173" w14:textId="7442FE88" w:rsidR="00BF2965" w:rsidRDefault="00BF2965" w:rsidP="00764FC8">
      <w:pPr>
        <w:rPr>
          <w:rFonts w:ascii="Arial" w:hAnsi="Arial" w:cs="Arial"/>
          <w:b/>
        </w:rPr>
      </w:pPr>
    </w:p>
    <w:p w14:paraId="492BABBB" w14:textId="2B67F662" w:rsidR="00BF2965" w:rsidRDefault="00BF2965" w:rsidP="00764FC8">
      <w:pPr>
        <w:rPr>
          <w:rFonts w:ascii="Arial" w:hAnsi="Arial" w:cs="Arial"/>
          <w:b/>
        </w:rPr>
      </w:pPr>
    </w:p>
    <w:p w14:paraId="4E63D216" w14:textId="667F7094" w:rsidR="00BF2965" w:rsidRDefault="00BF2965" w:rsidP="00764FC8">
      <w:pPr>
        <w:rPr>
          <w:rFonts w:ascii="Arial" w:hAnsi="Arial" w:cs="Arial"/>
          <w:b/>
        </w:rPr>
      </w:pPr>
    </w:p>
    <w:p w14:paraId="420ECEC2" w14:textId="4D1EBF05" w:rsidR="00BF2965" w:rsidRDefault="00BF2965" w:rsidP="00764FC8">
      <w:pPr>
        <w:rPr>
          <w:rFonts w:ascii="Arial" w:hAnsi="Arial" w:cs="Arial"/>
          <w:b/>
        </w:rPr>
      </w:pPr>
    </w:p>
    <w:p w14:paraId="2F92F4CA" w14:textId="33C5B849" w:rsidR="00BF2965" w:rsidRDefault="00BF2965" w:rsidP="00764FC8">
      <w:pPr>
        <w:rPr>
          <w:rFonts w:ascii="Arial" w:hAnsi="Arial" w:cs="Arial"/>
          <w:b/>
        </w:rPr>
      </w:pPr>
    </w:p>
    <w:p w14:paraId="433B8643" w14:textId="5D9A8597" w:rsidR="00BF2965" w:rsidRDefault="00BF2965" w:rsidP="00764FC8">
      <w:pPr>
        <w:rPr>
          <w:rFonts w:ascii="Arial" w:hAnsi="Arial" w:cs="Arial"/>
          <w:b/>
        </w:rPr>
      </w:pPr>
    </w:p>
    <w:p w14:paraId="0C03D61D" w14:textId="0A39CB5D" w:rsidR="00BF2965" w:rsidRDefault="00BF2965" w:rsidP="00764FC8">
      <w:pPr>
        <w:rPr>
          <w:rFonts w:ascii="Arial" w:hAnsi="Arial" w:cs="Arial"/>
          <w:b/>
        </w:rPr>
      </w:pPr>
    </w:p>
    <w:p w14:paraId="663B646F" w14:textId="77777777" w:rsidR="00BF2965" w:rsidRDefault="00BF2965" w:rsidP="00764FC8">
      <w:pPr>
        <w:rPr>
          <w:rFonts w:ascii="Arial" w:hAnsi="Arial" w:cs="Arial"/>
          <w:b/>
        </w:rPr>
      </w:pPr>
    </w:p>
    <w:p w14:paraId="0D874794" w14:textId="77777777" w:rsidR="00BF2965" w:rsidRPr="00764FC8" w:rsidRDefault="00BF2965" w:rsidP="00764FC8">
      <w:pPr>
        <w:rPr>
          <w:rFonts w:ascii="Arial" w:hAnsi="Arial" w:cs="Arial"/>
          <w:b/>
        </w:rPr>
      </w:pPr>
    </w:p>
    <w:p w14:paraId="183FA259" w14:textId="77777777" w:rsidR="005403F6" w:rsidRDefault="00FE2747" w:rsidP="005403F6">
      <w:pPr>
        <w:spacing w:before="240"/>
        <w:ind w:left="720" w:hanging="720"/>
        <w:rPr>
          <w:rFonts w:ascii="Arial" w:hAnsi="Arial" w:cs="Arial"/>
          <w:b/>
          <w:i/>
        </w:rPr>
      </w:pPr>
      <w:r w:rsidRPr="00FE2747">
        <w:rPr>
          <w:rFonts w:ascii="Arial" w:hAnsi="Arial" w:cs="Arial"/>
          <w:b/>
          <w:i/>
        </w:rPr>
        <w:lastRenderedPageBreak/>
        <w:t>Q6c.</w:t>
      </w:r>
      <w:r>
        <w:rPr>
          <w:rFonts w:ascii="Arial" w:hAnsi="Arial" w:cs="Arial"/>
          <w:b/>
          <w:i/>
        </w:rPr>
        <w:tab/>
      </w:r>
      <w:r w:rsidRPr="00FE2747">
        <w:rPr>
          <w:rFonts w:ascii="Arial" w:hAnsi="Arial" w:cs="Arial"/>
          <w:b/>
          <w:i/>
        </w:rPr>
        <w:t>Please provide a further breakdow</w:t>
      </w:r>
      <w:r w:rsidR="005403F6">
        <w:rPr>
          <w:rFonts w:ascii="Arial" w:hAnsi="Arial" w:cs="Arial"/>
          <w:b/>
          <w:i/>
        </w:rPr>
        <w:t>n for locum AHP/HSS staffing by:</w:t>
      </w:r>
    </w:p>
    <w:p w14:paraId="5C43F3D7" w14:textId="77777777" w:rsidR="00FE2747" w:rsidRPr="005403F6" w:rsidRDefault="00FE2747" w:rsidP="005403F6">
      <w:pPr>
        <w:pStyle w:val="ListParagraph"/>
        <w:numPr>
          <w:ilvl w:val="0"/>
          <w:numId w:val="5"/>
        </w:numPr>
        <w:spacing w:before="240"/>
        <w:rPr>
          <w:rFonts w:ascii="Arial" w:hAnsi="Arial" w:cs="Arial"/>
          <w:b/>
          <w:i/>
        </w:rPr>
      </w:pPr>
      <w:r w:rsidRPr="005403F6">
        <w:rPr>
          <w:rFonts w:ascii="Arial" w:hAnsi="Arial" w:cs="Arial"/>
          <w:b/>
          <w:i/>
        </w:rPr>
        <w:t>Spend per internal or associated external provider</w:t>
      </w:r>
    </w:p>
    <w:p w14:paraId="35EE7232" w14:textId="6E3B4A7F" w:rsidR="00FE2747" w:rsidRDefault="005403F6" w:rsidP="00FE2747">
      <w:pPr>
        <w:spacing w:before="240"/>
        <w:ind w:left="720" w:hanging="720"/>
        <w:rPr>
          <w:rFonts w:ascii="Arial" w:hAnsi="Arial" w:cs="Arial"/>
        </w:rPr>
      </w:pPr>
      <w:r w:rsidRPr="005403F6">
        <w:rPr>
          <w:rFonts w:ascii="Arial" w:hAnsi="Arial" w:cs="Arial"/>
        </w:rPr>
        <w:t>A6c.</w:t>
      </w:r>
      <w:r>
        <w:rPr>
          <w:rFonts w:ascii="Arial" w:hAnsi="Arial" w:cs="Arial"/>
        </w:rPr>
        <w:tab/>
      </w:r>
      <w:r w:rsidR="000B0D8A">
        <w:rPr>
          <w:rFonts w:ascii="Arial" w:hAnsi="Arial" w:cs="Arial"/>
        </w:rPr>
        <w:t>A</w:t>
      </w:r>
      <w:r>
        <w:rPr>
          <w:rFonts w:ascii="Arial" w:hAnsi="Arial" w:cs="Arial"/>
        </w:rPr>
        <w:t>ll internal locum AHP/HSS staff are booked through the internal trust bank.</w:t>
      </w:r>
    </w:p>
    <w:p w14:paraId="179FC202" w14:textId="77777777" w:rsidR="005403F6" w:rsidRDefault="005403F6" w:rsidP="005403F6">
      <w:pPr>
        <w:spacing w:before="240"/>
        <w:ind w:left="720" w:hanging="720"/>
        <w:rPr>
          <w:rFonts w:ascii="Arial" w:hAnsi="Arial" w:cs="Arial"/>
          <w:b/>
          <w:i/>
        </w:rPr>
      </w:pPr>
      <w:r w:rsidRPr="005403F6">
        <w:rPr>
          <w:rFonts w:ascii="Arial" w:hAnsi="Arial" w:cs="Arial"/>
          <w:b/>
          <w:i/>
        </w:rPr>
        <w:t>Q7.</w:t>
      </w:r>
      <w:r w:rsidRPr="005403F6">
        <w:rPr>
          <w:rFonts w:ascii="Arial" w:hAnsi="Arial" w:cs="Arial"/>
          <w:b/>
          <w:i/>
        </w:rPr>
        <w:tab/>
        <w:t>Please confirm your allocated budget for agency locum AHP/HSS staffing for the period 1st April 2025 to 30th June.</w:t>
      </w:r>
    </w:p>
    <w:p w14:paraId="66E27208" w14:textId="77777777" w:rsidR="005403F6" w:rsidRPr="005403F6" w:rsidRDefault="005403F6" w:rsidP="005403F6">
      <w:pPr>
        <w:spacing w:before="240"/>
        <w:ind w:left="720" w:hanging="720"/>
        <w:rPr>
          <w:rFonts w:ascii="Arial" w:hAnsi="Arial" w:cs="Arial"/>
        </w:rPr>
      </w:pPr>
      <w:r w:rsidRPr="005403F6">
        <w:rPr>
          <w:rFonts w:ascii="Arial" w:hAnsi="Arial" w:cs="Arial"/>
        </w:rPr>
        <w:t>A7.</w:t>
      </w:r>
      <w:r>
        <w:rPr>
          <w:rFonts w:ascii="Arial" w:hAnsi="Arial" w:cs="Arial"/>
        </w:rPr>
        <w:t xml:space="preserve"> </w:t>
      </w:r>
      <w:r>
        <w:rPr>
          <w:rFonts w:ascii="Arial" w:hAnsi="Arial" w:cs="Arial"/>
        </w:rPr>
        <w:tab/>
        <w:t>There is no allocated budget for agency locum AHP/HSS staffing for the period 1</w:t>
      </w:r>
      <w:r w:rsidRPr="005403F6">
        <w:rPr>
          <w:rFonts w:ascii="Arial" w:hAnsi="Arial" w:cs="Arial"/>
          <w:vertAlign w:val="superscript"/>
        </w:rPr>
        <w:t>st</w:t>
      </w:r>
      <w:r>
        <w:rPr>
          <w:rFonts w:ascii="Arial" w:hAnsi="Arial" w:cs="Arial"/>
        </w:rPr>
        <w:t xml:space="preserve"> April 2025 to 30</w:t>
      </w:r>
      <w:r w:rsidRPr="005403F6">
        <w:rPr>
          <w:rFonts w:ascii="Arial" w:hAnsi="Arial" w:cs="Arial"/>
          <w:vertAlign w:val="superscript"/>
        </w:rPr>
        <w:t>th</w:t>
      </w:r>
      <w:r>
        <w:rPr>
          <w:rFonts w:ascii="Arial" w:hAnsi="Arial" w:cs="Arial"/>
        </w:rPr>
        <w:t xml:space="preserve"> June 2025.</w:t>
      </w:r>
    </w:p>
    <w:p w14:paraId="183D9CA9" w14:textId="77777777" w:rsidR="005403F6" w:rsidRPr="005403F6" w:rsidRDefault="005403F6" w:rsidP="00FE2747">
      <w:pPr>
        <w:spacing w:before="240"/>
        <w:ind w:left="720" w:hanging="720"/>
        <w:rPr>
          <w:rFonts w:ascii="Arial" w:hAnsi="Arial" w:cs="Arial"/>
        </w:rPr>
      </w:pPr>
    </w:p>
    <w:sectPr w:rsidR="005403F6" w:rsidRPr="005403F6" w:rsidSect="00EF7316">
      <w:headerReference w:type="even" r:id="rId11"/>
      <w:headerReference w:type="default" r:id="rId12"/>
      <w:footerReference w:type="default" r:id="rId13"/>
      <w:headerReference w:type="first" r:id="rId14"/>
      <w:pgSz w:w="11906" w:h="16838"/>
      <w:pgMar w:top="1440" w:right="1286"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000A9" w14:textId="77777777" w:rsidR="00FC4A8C" w:rsidRDefault="00FC4A8C">
      <w:r>
        <w:separator/>
      </w:r>
    </w:p>
  </w:endnote>
  <w:endnote w:type="continuationSeparator" w:id="0">
    <w:p w14:paraId="17263703"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B97F2"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D1105DD"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C1D7F2" w14:textId="77777777" w:rsidR="00FC4A8C" w:rsidRDefault="00FC4A8C">
      <w:r>
        <w:separator/>
      </w:r>
    </w:p>
  </w:footnote>
  <w:footnote w:type="continuationSeparator" w:id="0">
    <w:p w14:paraId="7F4D5501"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54925" w14:textId="77777777" w:rsidR="0006040B" w:rsidRDefault="00060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12DED" w14:textId="77777777" w:rsidR="0006040B" w:rsidRDefault="00060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FBC59" w14:textId="77777777" w:rsidR="0006040B" w:rsidRDefault="00060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7055E"/>
    <w:multiLevelType w:val="hybridMultilevel"/>
    <w:tmpl w:val="9C2604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0C55380"/>
    <w:multiLevelType w:val="hybridMultilevel"/>
    <w:tmpl w:val="1E56466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0CD02E3"/>
    <w:multiLevelType w:val="hybridMultilevel"/>
    <w:tmpl w:val="BC628FE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B14AF5"/>
    <w:multiLevelType w:val="hybridMultilevel"/>
    <w:tmpl w:val="9A82E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4B7180"/>
    <w:multiLevelType w:val="hybridMultilevel"/>
    <w:tmpl w:val="9622FAD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01966"/>
    <w:rsid w:val="00010C30"/>
    <w:rsid w:val="00054B24"/>
    <w:rsid w:val="0006040B"/>
    <w:rsid w:val="000B0D8A"/>
    <w:rsid w:val="000D7D45"/>
    <w:rsid w:val="000F1530"/>
    <w:rsid w:val="0010069C"/>
    <w:rsid w:val="00104C67"/>
    <w:rsid w:val="0014247E"/>
    <w:rsid w:val="00161B76"/>
    <w:rsid w:val="00163340"/>
    <w:rsid w:val="001A7948"/>
    <w:rsid w:val="001B48A6"/>
    <w:rsid w:val="001B7574"/>
    <w:rsid w:val="00222763"/>
    <w:rsid w:val="002571D2"/>
    <w:rsid w:val="00281571"/>
    <w:rsid w:val="0028306A"/>
    <w:rsid w:val="00292B34"/>
    <w:rsid w:val="002C0747"/>
    <w:rsid w:val="002C4EC2"/>
    <w:rsid w:val="002E0B06"/>
    <w:rsid w:val="002E13E8"/>
    <w:rsid w:val="002F0187"/>
    <w:rsid w:val="002F632C"/>
    <w:rsid w:val="0031295E"/>
    <w:rsid w:val="00313ED2"/>
    <w:rsid w:val="00314F1A"/>
    <w:rsid w:val="00350AAE"/>
    <w:rsid w:val="00360E63"/>
    <w:rsid w:val="00361B76"/>
    <w:rsid w:val="00382AD8"/>
    <w:rsid w:val="00383EA3"/>
    <w:rsid w:val="003C2C4F"/>
    <w:rsid w:val="00453EA4"/>
    <w:rsid w:val="00482FE3"/>
    <w:rsid w:val="004941DD"/>
    <w:rsid w:val="00495B07"/>
    <w:rsid w:val="004B302D"/>
    <w:rsid w:val="004E4FB5"/>
    <w:rsid w:val="004F6F08"/>
    <w:rsid w:val="005044D7"/>
    <w:rsid w:val="005230B1"/>
    <w:rsid w:val="005403F6"/>
    <w:rsid w:val="00570A99"/>
    <w:rsid w:val="00583842"/>
    <w:rsid w:val="005C1D07"/>
    <w:rsid w:val="005C3BDB"/>
    <w:rsid w:val="005F26F7"/>
    <w:rsid w:val="00630C74"/>
    <w:rsid w:val="006320DC"/>
    <w:rsid w:val="00661E2B"/>
    <w:rsid w:val="006B4A9D"/>
    <w:rsid w:val="006E0E90"/>
    <w:rsid w:val="006E5928"/>
    <w:rsid w:val="006F0915"/>
    <w:rsid w:val="00741D08"/>
    <w:rsid w:val="00761C22"/>
    <w:rsid w:val="00764FC8"/>
    <w:rsid w:val="00782E48"/>
    <w:rsid w:val="0078439B"/>
    <w:rsid w:val="007A2C8D"/>
    <w:rsid w:val="008177D6"/>
    <w:rsid w:val="00873791"/>
    <w:rsid w:val="008858C6"/>
    <w:rsid w:val="008C5AF3"/>
    <w:rsid w:val="008C76D8"/>
    <w:rsid w:val="008D3911"/>
    <w:rsid w:val="008D7EC8"/>
    <w:rsid w:val="008E5F5D"/>
    <w:rsid w:val="008F1E57"/>
    <w:rsid w:val="009063C2"/>
    <w:rsid w:val="009913A2"/>
    <w:rsid w:val="009D40B5"/>
    <w:rsid w:val="00A33614"/>
    <w:rsid w:val="00A4232B"/>
    <w:rsid w:val="00A6460C"/>
    <w:rsid w:val="00A81BB3"/>
    <w:rsid w:val="00AF783E"/>
    <w:rsid w:val="00B056B4"/>
    <w:rsid w:val="00B408DE"/>
    <w:rsid w:val="00B92562"/>
    <w:rsid w:val="00BA7B6B"/>
    <w:rsid w:val="00BE1B48"/>
    <w:rsid w:val="00BE7F8E"/>
    <w:rsid w:val="00BF2965"/>
    <w:rsid w:val="00BF5756"/>
    <w:rsid w:val="00C0795D"/>
    <w:rsid w:val="00C12788"/>
    <w:rsid w:val="00C14A48"/>
    <w:rsid w:val="00C14E15"/>
    <w:rsid w:val="00C245FA"/>
    <w:rsid w:val="00C3169B"/>
    <w:rsid w:val="00C37D3F"/>
    <w:rsid w:val="00C66E0B"/>
    <w:rsid w:val="00C767E4"/>
    <w:rsid w:val="00CF28F9"/>
    <w:rsid w:val="00D152C5"/>
    <w:rsid w:val="00D6444C"/>
    <w:rsid w:val="00DF5FDE"/>
    <w:rsid w:val="00E35E46"/>
    <w:rsid w:val="00E7082E"/>
    <w:rsid w:val="00E81CD1"/>
    <w:rsid w:val="00EB57F4"/>
    <w:rsid w:val="00EF7316"/>
    <w:rsid w:val="00F3273B"/>
    <w:rsid w:val="00F616D1"/>
    <w:rsid w:val="00F86D70"/>
    <w:rsid w:val="00FA37EA"/>
    <w:rsid w:val="00FA3FF1"/>
    <w:rsid w:val="00FB2FFD"/>
    <w:rsid w:val="00FC4A8C"/>
    <w:rsid w:val="00FE27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EAD557E"/>
  <w15:docId w15:val="{21A530A6-A9D5-4314-94C3-8EA37587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7EA"/>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ListParagraph">
    <w:name w:val="List Paragraph"/>
    <w:basedOn w:val="Normal"/>
    <w:uiPriority w:val="34"/>
    <w:qFormat/>
    <w:rsid w:val="00661E2B"/>
    <w:pPr>
      <w:ind w:left="720"/>
      <w:contextualSpacing/>
    </w:pPr>
  </w:style>
  <w:style w:type="table" w:styleId="TableGrid">
    <w:name w:val="Table Grid"/>
    <w:basedOn w:val="TableNormal"/>
    <w:uiPriority w:val="59"/>
    <w:rsid w:val="002E1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056B4"/>
    <w:pPr>
      <w:spacing w:before="100" w:beforeAutospacing="1" w:after="100" w:afterAutospacing="1"/>
    </w:pPr>
    <w:rPr>
      <w:rFonts w:ascii="Calibri" w:eastAsiaTheme="minorHAnsi" w:hAnsi="Calibri" w:cs="Calibri"/>
      <w:sz w:val="22"/>
      <w:szCs w:val="22"/>
      <w:lang w:eastAsia="en-GB"/>
    </w:rPr>
  </w:style>
  <w:style w:type="character" w:styleId="CommentReference">
    <w:name w:val="annotation reference"/>
    <w:basedOn w:val="DefaultParagraphFont"/>
    <w:semiHidden/>
    <w:unhideWhenUsed/>
    <w:rsid w:val="00F3273B"/>
    <w:rPr>
      <w:sz w:val="16"/>
      <w:szCs w:val="16"/>
    </w:rPr>
  </w:style>
  <w:style w:type="paragraph" w:styleId="CommentText">
    <w:name w:val="annotation text"/>
    <w:basedOn w:val="Normal"/>
    <w:link w:val="CommentTextChar"/>
    <w:semiHidden/>
    <w:unhideWhenUsed/>
    <w:rsid w:val="00F3273B"/>
    <w:rPr>
      <w:sz w:val="20"/>
      <w:szCs w:val="20"/>
    </w:rPr>
  </w:style>
  <w:style w:type="character" w:customStyle="1" w:styleId="CommentTextChar">
    <w:name w:val="Comment Text Char"/>
    <w:basedOn w:val="DefaultParagraphFont"/>
    <w:link w:val="CommentText"/>
    <w:semiHidden/>
    <w:rsid w:val="00F3273B"/>
    <w:rPr>
      <w:lang w:eastAsia="en-US"/>
    </w:rPr>
  </w:style>
  <w:style w:type="paragraph" w:styleId="CommentSubject">
    <w:name w:val="annotation subject"/>
    <w:basedOn w:val="CommentText"/>
    <w:next w:val="CommentText"/>
    <w:link w:val="CommentSubjectChar"/>
    <w:semiHidden/>
    <w:unhideWhenUsed/>
    <w:rsid w:val="00F3273B"/>
    <w:rPr>
      <w:b/>
      <w:bCs/>
    </w:rPr>
  </w:style>
  <w:style w:type="character" w:customStyle="1" w:styleId="CommentSubjectChar">
    <w:name w:val="Comment Subject Char"/>
    <w:basedOn w:val="CommentTextChar"/>
    <w:link w:val="CommentSubject"/>
    <w:semiHidden/>
    <w:rsid w:val="00F3273B"/>
    <w:rPr>
      <w:b/>
      <w:bCs/>
      <w:lang w:eastAsia="en-US"/>
    </w:rPr>
  </w:style>
  <w:style w:type="paragraph" w:styleId="BalloonText">
    <w:name w:val="Balloon Text"/>
    <w:basedOn w:val="Normal"/>
    <w:link w:val="BalloonTextChar"/>
    <w:semiHidden/>
    <w:unhideWhenUsed/>
    <w:rsid w:val="00F3273B"/>
    <w:rPr>
      <w:rFonts w:ascii="Segoe UI" w:hAnsi="Segoe UI" w:cs="Segoe UI"/>
      <w:sz w:val="18"/>
      <w:szCs w:val="18"/>
    </w:rPr>
  </w:style>
  <w:style w:type="character" w:customStyle="1" w:styleId="BalloonTextChar">
    <w:name w:val="Balloon Text Char"/>
    <w:basedOn w:val="DefaultParagraphFont"/>
    <w:link w:val="BalloonText"/>
    <w:semiHidden/>
    <w:rsid w:val="00F3273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63F85-FCEA-4E20-AECB-7F8FA6A49B24}">
  <ds:schemaRefs>
    <ds:schemaRef ds:uri="b3dc380d-405f-413a-9d35-a0cd7734a424"/>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3cccb2b0-893e-4aac-b4d5-c5d3a13080b9"/>
    <ds:schemaRef ds:uri="http://www.w3.org/XML/1998/namespace"/>
  </ds:schemaRefs>
</ds:datastoreItem>
</file>

<file path=customXml/itemProps2.xml><?xml version="1.0" encoding="utf-8"?>
<ds:datastoreItem xmlns:ds="http://schemas.openxmlformats.org/officeDocument/2006/customXml" ds:itemID="{DBB04170-E478-4D64-8FC7-FC48ACFE0238}">
  <ds:schemaRefs>
    <ds:schemaRef ds:uri="http://schemas.microsoft.com/sharepoint/v3/contenttype/forms"/>
  </ds:schemaRefs>
</ds:datastoreItem>
</file>

<file path=customXml/itemProps3.xml><?xml version="1.0" encoding="utf-8"?>
<ds:datastoreItem xmlns:ds="http://schemas.openxmlformats.org/officeDocument/2006/customXml" ds:itemID="{F370B2A2-A368-4D1A-AF6A-6D39087BD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6099B-62AC-4958-816B-BA888AB3C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1218</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8151</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Nesbitt, Ian</cp:lastModifiedBy>
  <cp:revision>4</cp:revision>
  <cp:lastPrinted>2025-09-23T07:47:00Z</cp:lastPrinted>
  <dcterms:created xsi:type="dcterms:W3CDTF">2025-08-12T15:17:00Z</dcterms:created>
  <dcterms:modified xsi:type="dcterms:W3CDTF">2025-09-23T07:47:00Z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