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2F449" w14:textId="77777777" w:rsidR="00FC4A8C" w:rsidRDefault="00FC4A8C" w:rsidP="00350AAE">
      <w:pPr>
        <w:ind w:left="5040" w:hanging="5040"/>
        <w:rPr>
          <w:rFonts w:ascii="Arial" w:hAnsi="Arial" w:cs="Arial"/>
        </w:rPr>
      </w:pPr>
    </w:p>
    <w:p w14:paraId="55025076" w14:textId="77777777" w:rsidR="00FC4A8C" w:rsidRDefault="00FC4A8C">
      <w:pPr>
        <w:ind w:left="5040" w:firstLine="720"/>
        <w:rPr>
          <w:rFonts w:ascii="Arial" w:hAnsi="Arial" w:cs="Arial"/>
        </w:rPr>
      </w:pPr>
    </w:p>
    <w:p w14:paraId="54D5A4B2" w14:textId="42A1981E" w:rsidR="00FC4A8C" w:rsidRDefault="00FC4A8C">
      <w:pPr>
        <w:ind w:left="5040" w:firstLine="720"/>
        <w:rPr>
          <w:rFonts w:ascii="Arial" w:hAnsi="Arial" w:cs="Arial"/>
        </w:rPr>
      </w:pPr>
      <w:r>
        <w:rPr>
          <w:rFonts w:ascii="Arial" w:hAnsi="Arial" w:cs="Arial"/>
        </w:rPr>
        <w:t>Information Governance</w:t>
      </w:r>
    </w:p>
    <w:p w14:paraId="4C5595D5" w14:textId="77777777" w:rsidR="00464BA7" w:rsidRDefault="00464BA7">
      <w:pPr>
        <w:ind w:left="5040" w:firstLine="720"/>
        <w:rPr>
          <w:rFonts w:ascii="Arial" w:hAnsi="Arial" w:cs="Arial"/>
        </w:rPr>
      </w:pPr>
    </w:p>
    <w:p w14:paraId="4687BF94" w14:textId="77777777" w:rsidR="006E2B5F" w:rsidRDefault="006E2B5F" w:rsidP="002E0B06">
      <w:pPr>
        <w:rPr>
          <w:rFonts w:ascii="Arial" w:hAnsi="Arial" w:cs="Arial"/>
        </w:rPr>
      </w:pPr>
    </w:p>
    <w:p w14:paraId="60CD6881" w14:textId="5DE8E15F" w:rsidR="00FC4A8C" w:rsidRDefault="00A629C8" w:rsidP="002E0B06">
      <w:pPr>
        <w:rPr>
          <w:rFonts w:ascii="Arial" w:hAnsi="Arial" w:cs="Arial"/>
        </w:rPr>
      </w:pPr>
      <w:r>
        <w:rPr>
          <w:rFonts w:ascii="Arial" w:hAnsi="Arial" w:cs="Arial"/>
          <w:noProof/>
        </w:rPr>
        <w:t>11</w:t>
      </w:r>
      <w:r w:rsidR="00E0783A">
        <w:rPr>
          <w:rFonts w:ascii="Arial" w:hAnsi="Arial" w:cs="Arial"/>
          <w:noProof/>
        </w:rPr>
        <w:t xml:space="preserve"> </w:t>
      </w:r>
      <w:r w:rsidR="00D24DAF">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D24DAF">
        <w:rPr>
          <w:rFonts w:ascii="Arial" w:hAnsi="Arial" w:cs="Arial"/>
        </w:rPr>
        <w:t xml:space="preserve"> 1339</w:t>
      </w:r>
    </w:p>
    <w:p w14:paraId="4A1AF0CC" w14:textId="77777777" w:rsidR="00464BA7" w:rsidRDefault="00464BA7" w:rsidP="002E0B06">
      <w:pPr>
        <w:rPr>
          <w:rFonts w:ascii="Arial" w:hAnsi="Arial" w:cs="Arial"/>
          <w:b/>
          <w:bCs/>
        </w:rPr>
      </w:pPr>
      <w:bookmarkStart w:id="0" w:name="_GoBack"/>
      <w:bookmarkEnd w:id="0"/>
    </w:p>
    <w:p w14:paraId="432F119A" w14:textId="77777777" w:rsidR="00FC4A8C" w:rsidRDefault="00FC4A8C">
      <w:pPr>
        <w:pStyle w:val="Header"/>
        <w:tabs>
          <w:tab w:val="clear" w:pos="4153"/>
          <w:tab w:val="clear" w:pos="8306"/>
        </w:tabs>
        <w:ind w:left="720" w:firstLine="720"/>
      </w:pPr>
      <w:r>
        <w:tab/>
      </w:r>
      <w:r>
        <w:tab/>
      </w:r>
      <w:r>
        <w:tab/>
      </w:r>
      <w:r>
        <w:tab/>
      </w:r>
      <w:r>
        <w:tab/>
      </w:r>
      <w:r>
        <w:tab/>
      </w:r>
    </w:p>
    <w:p w14:paraId="7FC31AA2" w14:textId="5A7EB7E8" w:rsidR="00FC4A8C" w:rsidRDefault="00D90045" w:rsidP="008D7EC8">
      <w:pPr>
        <w:ind w:left="-180" w:firstLine="180"/>
        <w:rPr>
          <w:rFonts w:ascii="Arial" w:hAnsi="Arial" w:cs="Arial"/>
        </w:rPr>
      </w:pPr>
      <w:r>
        <w:rPr>
          <w:rFonts w:ascii="Arial" w:hAnsi="Arial" w:cs="Arial"/>
        </w:rPr>
        <w:t xml:space="preserve">Dear </w:t>
      </w:r>
    </w:p>
    <w:p w14:paraId="7AE1A2F2" w14:textId="77777777" w:rsidR="00FC4A8C" w:rsidRDefault="00FC4A8C" w:rsidP="008D7EC8">
      <w:pPr>
        <w:ind w:firstLine="180"/>
        <w:rPr>
          <w:rFonts w:ascii="Arial" w:hAnsi="Arial" w:cs="Arial"/>
        </w:rPr>
      </w:pPr>
    </w:p>
    <w:p w14:paraId="3D3525E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AFC2932" w14:textId="77777777" w:rsidR="00D90045" w:rsidRDefault="00D90045" w:rsidP="008D7EC8">
      <w:pPr>
        <w:rPr>
          <w:rFonts w:ascii="Arial" w:hAnsi="Arial" w:cs="Arial"/>
          <w:b/>
          <w:bCs/>
        </w:rPr>
      </w:pPr>
      <w:r>
        <w:rPr>
          <w:rFonts w:ascii="Arial" w:hAnsi="Arial" w:cs="Arial"/>
          <w:b/>
          <w:bCs/>
        </w:rPr>
        <w:t xml:space="preserve">Information in relation to </w:t>
      </w:r>
      <w:r w:rsidR="00D24DAF">
        <w:rPr>
          <w:rFonts w:ascii="Arial" w:hAnsi="Arial" w:cs="Arial"/>
          <w:b/>
          <w:bCs/>
        </w:rPr>
        <w:t>Air Pollution Exposure</w:t>
      </w:r>
    </w:p>
    <w:p w14:paraId="76C53CED" w14:textId="77777777" w:rsidR="00FC4A8C" w:rsidRDefault="00FC4A8C" w:rsidP="008D7EC8">
      <w:pPr>
        <w:rPr>
          <w:rFonts w:ascii="Arial" w:hAnsi="Arial" w:cs="Arial"/>
        </w:rPr>
      </w:pPr>
    </w:p>
    <w:p w14:paraId="07BF412B" w14:textId="6A230C3D"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D24DAF">
        <w:rPr>
          <w:rFonts w:ascii="Arial" w:hAnsi="Arial" w:cs="Arial"/>
          <w:noProof/>
        </w:rPr>
        <w:t>1</w:t>
      </w:r>
      <w:r w:rsidR="00E62E2A">
        <w:rPr>
          <w:rFonts w:ascii="Arial" w:hAnsi="Arial" w:cs="Arial"/>
          <w:noProof/>
        </w:rPr>
        <w:t>2</w:t>
      </w:r>
      <w:r w:rsidR="00D24DAF">
        <w:rPr>
          <w:rFonts w:ascii="Arial" w:hAnsi="Arial" w:cs="Arial"/>
          <w:noProof/>
        </w:rPr>
        <w:t xml:space="preserve"> August</w:t>
      </w:r>
      <w:r w:rsidR="00D15E75">
        <w:rPr>
          <w:rFonts w:ascii="Arial" w:hAnsi="Arial" w:cs="Arial"/>
          <w:noProof/>
        </w:rPr>
        <w:t xml:space="preserve"> 2025</w:t>
      </w:r>
      <w:r>
        <w:rPr>
          <w:rFonts w:ascii="Arial" w:hAnsi="Arial" w:cs="Arial"/>
        </w:rPr>
        <w:t>.</w:t>
      </w:r>
    </w:p>
    <w:p w14:paraId="4F33C5D8" w14:textId="77777777" w:rsidR="00FC4A8C" w:rsidRDefault="00FC4A8C" w:rsidP="008D7EC8">
      <w:pPr>
        <w:rPr>
          <w:rFonts w:ascii="Arial" w:hAnsi="Arial" w:cs="Arial"/>
        </w:rPr>
      </w:pPr>
    </w:p>
    <w:p w14:paraId="1039C44A"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D24DAF">
        <w:rPr>
          <w:rFonts w:ascii="Arial" w:hAnsi="Arial" w:cs="Arial"/>
        </w:rPr>
        <w:t xml:space="preserve">Planning, Performance &amp; Informatics </w:t>
      </w:r>
      <w:r w:rsidRPr="00D90045">
        <w:rPr>
          <w:rFonts w:ascii="Arial" w:hAnsi="Arial" w:cs="Arial"/>
        </w:rPr>
        <w:t>Directorate and is attached in Appendix A.</w:t>
      </w:r>
    </w:p>
    <w:p w14:paraId="132C160A" w14:textId="77777777" w:rsidR="00FC4A8C" w:rsidRPr="006B4A9D" w:rsidRDefault="00FC4A8C" w:rsidP="008D7EC8">
      <w:pPr>
        <w:rPr>
          <w:rFonts w:ascii="Arial" w:hAnsi="Arial" w:cs="Arial"/>
          <w:i/>
        </w:rPr>
      </w:pPr>
    </w:p>
    <w:p w14:paraId="1D56383B"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FB7E490" w14:textId="77777777" w:rsidR="00FC4A8C" w:rsidRDefault="00FC4A8C" w:rsidP="008D7EC8">
      <w:pPr>
        <w:rPr>
          <w:rFonts w:ascii="Arial" w:hAnsi="Arial" w:cs="Arial"/>
        </w:rPr>
      </w:pPr>
    </w:p>
    <w:p w14:paraId="1CC81379"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29FD469" w14:textId="77777777" w:rsidR="00FC4A8C" w:rsidRDefault="00FC4A8C" w:rsidP="008D7EC8">
      <w:pPr>
        <w:rPr>
          <w:rFonts w:ascii="Arial" w:hAnsi="Arial" w:cs="Arial"/>
        </w:rPr>
      </w:pPr>
    </w:p>
    <w:p w14:paraId="08A4969E"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D32D00A"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1163E2A8" w14:textId="77777777" w:rsidR="00FC4A8C" w:rsidRDefault="00FC4A8C" w:rsidP="008D7EC8">
      <w:pPr>
        <w:rPr>
          <w:rFonts w:ascii="Arial" w:hAnsi="Arial" w:cs="Arial"/>
        </w:rPr>
      </w:pPr>
    </w:p>
    <w:p w14:paraId="3FFB0466" w14:textId="77777777" w:rsidR="00FC4A8C" w:rsidRDefault="00FC4A8C" w:rsidP="008D7EC8">
      <w:pPr>
        <w:pStyle w:val="Heading1"/>
        <w:rPr>
          <w:u w:val="none"/>
        </w:rPr>
      </w:pPr>
      <w:r>
        <w:rPr>
          <w:u w:val="none"/>
        </w:rPr>
        <w:t>Yours sincerely</w:t>
      </w:r>
    </w:p>
    <w:p w14:paraId="1BE48DD4" w14:textId="77777777" w:rsidR="00FC4A8C" w:rsidRDefault="00FC4A8C" w:rsidP="008D7EC8">
      <w:pPr>
        <w:rPr>
          <w:rFonts w:ascii="Arial" w:hAnsi="Arial" w:cs="Arial"/>
        </w:rPr>
      </w:pPr>
    </w:p>
    <w:p w14:paraId="2A21D083" w14:textId="17F62F3B" w:rsidR="00FC4A8C" w:rsidRDefault="00FC4A8C" w:rsidP="008D7EC8">
      <w:pPr>
        <w:rPr>
          <w:rFonts w:ascii="Arial" w:hAnsi="Arial" w:cs="Arial"/>
        </w:rPr>
      </w:pPr>
    </w:p>
    <w:p w14:paraId="6E490AE7" w14:textId="77777777" w:rsidR="00FC4A8C" w:rsidRDefault="00FC4A8C" w:rsidP="008D7EC8">
      <w:pPr>
        <w:ind w:right="-514"/>
        <w:rPr>
          <w:rFonts w:ascii="Arial" w:hAnsi="Arial" w:cs="Arial"/>
        </w:rPr>
      </w:pPr>
      <w:r>
        <w:rPr>
          <w:rFonts w:ascii="Arial" w:hAnsi="Arial" w:cs="Arial"/>
        </w:rPr>
        <w:t>______________________________</w:t>
      </w:r>
    </w:p>
    <w:p w14:paraId="03342D8B" w14:textId="77777777" w:rsidR="00FC4A8C" w:rsidRDefault="00D90045" w:rsidP="008D7EC8">
      <w:pPr>
        <w:ind w:right="-514"/>
        <w:rPr>
          <w:rFonts w:ascii="Arial" w:hAnsi="Arial" w:cs="Arial"/>
          <w:b/>
          <w:bCs/>
        </w:rPr>
      </w:pPr>
      <w:r>
        <w:rPr>
          <w:rFonts w:ascii="Arial" w:hAnsi="Arial" w:cs="Arial"/>
          <w:b/>
          <w:bCs/>
        </w:rPr>
        <w:t>Rebecca Manning</w:t>
      </w:r>
    </w:p>
    <w:p w14:paraId="03C3D716"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B1F1335" w14:textId="77777777" w:rsidR="00FC4A8C" w:rsidRDefault="00FC4A8C" w:rsidP="008D7EC8">
      <w:pPr>
        <w:rPr>
          <w:rFonts w:ascii="Arial" w:hAnsi="Arial" w:cs="Arial"/>
        </w:rPr>
        <w:sectPr w:rsidR="00FC4A8C" w:rsidSect="00A629C8">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23082CE" w14:textId="77777777" w:rsidR="00FC4A8C" w:rsidRDefault="00FC4A8C" w:rsidP="008D7EC8">
      <w:pPr>
        <w:rPr>
          <w:rFonts w:ascii="Arial" w:hAnsi="Arial" w:cs="Arial"/>
        </w:rPr>
      </w:pPr>
    </w:p>
    <w:p w14:paraId="199B7DBF" w14:textId="77777777" w:rsidR="00A629C8" w:rsidRDefault="00A629C8" w:rsidP="00D90045">
      <w:pPr>
        <w:rPr>
          <w:rFonts w:ascii="Arial" w:hAnsi="Arial" w:cs="Arial"/>
        </w:rPr>
      </w:pPr>
    </w:p>
    <w:p w14:paraId="351C15E0" w14:textId="77777777" w:rsidR="006B09EC" w:rsidRDefault="006B09EC" w:rsidP="00D90045">
      <w:pPr>
        <w:rPr>
          <w:rFonts w:ascii="Arial" w:hAnsi="Arial" w:cs="Arial"/>
          <w:color w:val="A6A6A6"/>
        </w:rPr>
      </w:pPr>
    </w:p>
    <w:p w14:paraId="78DFE5F5" w14:textId="77777777" w:rsidR="006B09EC" w:rsidRDefault="006B09EC" w:rsidP="00D90045">
      <w:pPr>
        <w:rPr>
          <w:rFonts w:ascii="Arial" w:hAnsi="Arial" w:cs="Arial"/>
          <w:color w:val="A6A6A6"/>
        </w:rPr>
      </w:pPr>
    </w:p>
    <w:p w14:paraId="6DAB39AB" w14:textId="77777777" w:rsidR="006B09EC" w:rsidRDefault="006B09EC" w:rsidP="00D90045">
      <w:pPr>
        <w:rPr>
          <w:rFonts w:ascii="Arial" w:hAnsi="Arial" w:cs="Arial"/>
          <w:color w:val="A6A6A6"/>
        </w:rPr>
      </w:pPr>
    </w:p>
    <w:p w14:paraId="273F34C6" w14:textId="4085F23F" w:rsidR="00D90045" w:rsidRPr="00C41FBC" w:rsidRDefault="00D24DAF" w:rsidP="00D90045">
      <w:pPr>
        <w:rPr>
          <w:rFonts w:ascii="Arial" w:hAnsi="Arial" w:cs="Arial"/>
          <w:color w:val="A6A6A6"/>
        </w:rPr>
      </w:pPr>
      <w:r>
        <w:rPr>
          <w:rFonts w:ascii="Arial" w:hAnsi="Arial" w:cs="Arial"/>
          <w:color w:val="A6A6A6"/>
        </w:rPr>
        <w:t>Ref 1339</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3ED84CEC" w14:textId="77777777" w:rsidR="00D90045" w:rsidRDefault="00D90045" w:rsidP="008D7EC8">
      <w:pPr>
        <w:rPr>
          <w:rFonts w:ascii="Arial" w:hAnsi="Arial" w:cs="Arial"/>
        </w:rPr>
      </w:pPr>
    </w:p>
    <w:p w14:paraId="0B0BCE08" w14:textId="77777777" w:rsidR="00D24DAF" w:rsidRDefault="00D24DAF" w:rsidP="00D24DAF">
      <w:pPr>
        <w:ind w:left="720"/>
        <w:rPr>
          <w:rFonts w:ascii="Arial" w:hAnsi="Arial" w:cs="Arial"/>
          <w:b/>
          <w:i/>
        </w:rPr>
      </w:pPr>
      <w:r w:rsidRPr="00D24DAF">
        <w:rPr>
          <w:rFonts w:ascii="Arial" w:hAnsi="Arial" w:cs="Arial"/>
          <w:b/>
          <w:i/>
        </w:rPr>
        <w:t>Please provide the following information, broken down by month, between January 2020 and July 2025 inclusive. If this is not possible, please instead provide it broken down by calendar year, 2020 to 2025 inclusive.</w:t>
      </w:r>
    </w:p>
    <w:p w14:paraId="5EEBC9A5" w14:textId="77777777" w:rsidR="00D24DAF" w:rsidRPr="00D24DAF" w:rsidRDefault="00D24DAF" w:rsidP="00D24DAF">
      <w:pPr>
        <w:ind w:left="720"/>
        <w:rPr>
          <w:rFonts w:ascii="Arial" w:hAnsi="Arial" w:cs="Arial"/>
          <w:b/>
          <w:i/>
        </w:rPr>
      </w:pPr>
    </w:p>
    <w:p w14:paraId="16A39663" w14:textId="77777777" w:rsidR="00D24DAF" w:rsidRPr="00D24DAF" w:rsidRDefault="00D90045" w:rsidP="00D24DAF">
      <w:pPr>
        <w:ind w:left="720" w:hanging="720"/>
        <w:rPr>
          <w:rFonts w:ascii="Arial" w:hAnsi="Arial" w:cs="Arial"/>
          <w:b/>
          <w:i/>
        </w:rPr>
      </w:pPr>
      <w:r>
        <w:rPr>
          <w:rFonts w:ascii="Arial" w:hAnsi="Arial" w:cs="Arial"/>
          <w:b/>
          <w:i/>
        </w:rPr>
        <w:t>Q1.</w:t>
      </w:r>
      <w:r>
        <w:rPr>
          <w:rFonts w:ascii="Arial" w:hAnsi="Arial" w:cs="Arial"/>
          <w:b/>
          <w:i/>
        </w:rPr>
        <w:tab/>
      </w:r>
      <w:r w:rsidR="00D24DAF" w:rsidRPr="00D24DAF">
        <w:rPr>
          <w:rFonts w:ascii="Arial" w:hAnsi="Arial" w:cs="Arial"/>
          <w:b/>
          <w:i/>
        </w:rPr>
        <w:t>The number of times a patient was admitted where exposure to air pollution (International Classification of Diseases, tenth revision (ICD-10) code Z581)* was recorded as a contributing factor to the admission.</w:t>
      </w:r>
    </w:p>
    <w:p w14:paraId="1CCD0678" w14:textId="77777777" w:rsidR="00D24DAF" w:rsidRPr="00D24DAF" w:rsidRDefault="00D24DAF" w:rsidP="00D24DAF">
      <w:pPr>
        <w:ind w:left="720"/>
        <w:rPr>
          <w:rFonts w:ascii="Arial" w:hAnsi="Arial" w:cs="Arial"/>
          <w:b/>
          <w:i/>
        </w:rPr>
      </w:pPr>
      <w:r w:rsidRPr="00D24DAF">
        <w:rPr>
          <w:rFonts w:ascii="Arial" w:hAnsi="Arial" w:cs="Arial"/>
          <w:b/>
          <w:i/>
        </w:rPr>
        <w:t>(* I understand this is the code used by NHS trusts to log exposure to air pollution, but if your trust uses a different code or some other system, please still provide the relevant data)</w:t>
      </w:r>
    </w:p>
    <w:p w14:paraId="007DED68" w14:textId="77777777" w:rsidR="00D24DAF" w:rsidRDefault="00D24DAF" w:rsidP="00D24DAF">
      <w:pPr>
        <w:ind w:left="720" w:hanging="720"/>
        <w:rPr>
          <w:rFonts w:ascii="Arial" w:hAnsi="Arial" w:cs="Arial"/>
          <w:b/>
          <w:i/>
        </w:rPr>
      </w:pPr>
    </w:p>
    <w:p w14:paraId="7A097104" w14:textId="77777777" w:rsidR="00D24DAF" w:rsidRDefault="00D24DAF" w:rsidP="00D24DAF">
      <w:pPr>
        <w:ind w:left="720" w:hanging="720"/>
        <w:rPr>
          <w:rFonts w:ascii="Arial" w:hAnsi="Arial" w:cs="Arial"/>
        </w:rPr>
      </w:pPr>
      <w:r w:rsidRPr="00D24DAF">
        <w:rPr>
          <w:rFonts w:ascii="Arial" w:hAnsi="Arial" w:cs="Arial"/>
        </w:rPr>
        <w:t>A1.</w:t>
      </w:r>
      <w:r>
        <w:rPr>
          <w:rFonts w:ascii="Arial" w:hAnsi="Arial" w:cs="Arial"/>
        </w:rPr>
        <w:tab/>
        <w:t>Please see Table 1 for the</w:t>
      </w:r>
      <w:r w:rsidR="00243B5A">
        <w:rPr>
          <w:rFonts w:ascii="Arial" w:hAnsi="Arial" w:cs="Arial"/>
        </w:rPr>
        <w:t xml:space="preserve"> total</w:t>
      </w:r>
      <w:r>
        <w:rPr>
          <w:rFonts w:ascii="Arial" w:hAnsi="Arial" w:cs="Arial"/>
        </w:rPr>
        <w:t xml:space="preserve"> number of times a patient was admitted where exposure to air pollution was recorded as a contributing factor to their admission</w:t>
      </w:r>
      <w:r w:rsidR="00243B5A">
        <w:rPr>
          <w:rFonts w:ascii="Arial" w:hAnsi="Arial" w:cs="Arial"/>
        </w:rPr>
        <w:t xml:space="preserve"> from January 2020 to October 2024</w:t>
      </w:r>
      <w:r>
        <w:rPr>
          <w:rFonts w:ascii="Arial" w:hAnsi="Arial" w:cs="Arial"/>
        </w:rPr>
        <w:t>.</w:t>
      </w:r>
    </w:p>
    <w:p w14:paraId="5741962C" w14:textId="77777777" w:rsidR="0032713B" w:rsidRDefault="0032713B" w:rsidP="00D24DAF">
      <w:pPr>
        <w:ind w:left="720" w:hanging="720"/>
        <w:rPr>
          <w:rFonts w:ascii="Arial" w:hAnsi="Arial" w:cs="Arial"/>
        </w:rPr>
      </w:pPr>
    </w:p>
    <w:p w14:paraId="0A2AF4C6" w14:textId="7F74ADEB" w:rsidR="0032713B" w:rsidRDefault="0032713B" w:rsidP="00D24DAF">
      <w:pPr>
        <w:ind w:left="720" w:hanging="720"/>
        <w:rPr>
          <w:rFonts w:ascii="Arial" w:hAnsi="Arial" w:cs="Arial"/>
        </w:rPr>
      </w:pPr>
      <w:r>
        <w:rPr>
          <w:rFonts w:ascii="Arial" w:hAnsi="Arial" w:cs="Arial"/>
        </w:rPr>
        <w:tab/>
      </w:r>
      <w:r w:rsidR="00243B5A">
        <w:rPr>
          <w:rFonts w:ascii="Arial" w:hAnsi="Arial" w:cs="Arial"/>
        </w:rPr>
        <w:t>*</w:t>
      </w:r>
      <w:r>
        <w:rPr>
          <w:rFonts w:ascii="Arial" w:hAnsi="Arial" w:cs="Arial"/>
        </w:rPr>
        <w:t xml:space="preserve">Please be advised, due to low numbers and the detail requested within question </w:t>
      </w:r>
      <w:r w:rsidR="00FB2554">
        <w:rPr>
          <w:rFonts w:ascii="Arial" w:hAnsi="Arial" w:cs="Arial"/>
        </w:rPr>
        <w:t>1</w:t>
      </w:r>
      <w:r>
        <w:rPr>
          <w:rFonts w:ascii="Arial" w:hAnsi="Arial" w:cs="Arial"/>
        </w:rPr>
        <w:t xml:space="preserve">, the Trust is unable to provide the requested information broken down by </w:t>
      </w:r>
      <w:r w:rsidR="00243B5A">
        <w:rPr>
          <w:rFonts w:ascii="Arial" w:hAnsi="Arial" w:cs="Arial"/>
        </w:rPr>
        <w:t xml:space="preserve">month or </w:t>
      </w:r>
      <w:r>
        <w:rPr>
          <w:rFonts w:ascii="Arial" w:hAnsi="Arial" w:cs="Arial"/>
        </w:rPr>
        <w:t>year</w:t>
      </w:r>
      <w:r w:rsidR="00243B5A" w:rsidRPr="00A629C8">
        <w:rPr>
          <w:rFonts w:ascii="Arial" w:hAnsi="Arial" w:cs="Arial"/>
        </w:rPr>
        <w:t>, as this could potentially risk identification of individual patients.</w:t>
      </w:r>
    </w:p>
    <w:p w14:paraId="2CFCFACA" w14:textId="77777777" w:rsidR="00D24DAF" w:rsidRDefault="00D24DAF" w:rsidP="00243B5A">
      <w:pPr>
        <w:rPr>
          <w:rFonts w:ascii="Arial" w:hAnsi="Arial" w:cs="Arial"/>
        </w:rPr>
      </w:pPr>
    </w:p>
    <w:p w14:paraId="002DED54" w14:textId="77777777" w:rsidR="00D24DAF" w:rsidRDefault="00D24DAF" w:rsidP="00D24DAF">
      <w:pPr>
        <w:ind w:left="720" w:hanging="720"/>
        <w:rPr>
          <w:rFonts w:ascii="Arial" w:hAnsi="Arial" w:cs="Arial"/>
        </w:rPr>
      </w:pPr>
      <w:r>
        <w:rPr>
          <w:rFonts w:ascii="Arial" w:hAnsi="Arial" w:cs="Arial"/>
        </w:rPr>
        <w:tab/>
        <w:t xml:space="preserve">Please note, due to the </w:t>
      </w:r>
      <w:r w:rsidR="00E13E74">
        <w:rPr>
          <w:rFonts w:ascii="Arial" w:hAnsi="Arial" w:cs="Arial"/>
        </w:rPr>
        <w:t>time lag</w:t>
      </w:r>
      <w:r>
        <w:rPr>
          <w:rFonts w:ascii="Arial" w:hAnsi="Arial" w:cs="Arial"/>
        </w:rPr>
        <w:t xml:space="preserve"> of clinical coding</w:t>
      </w:r>
      <w:r w:rsidR="00E13E74">
        <w:rPr>
          <w:rFonts w:ascii="Arial" w:hAnsi="Arial" w:cs="Arial"/>
        </w:rPr>
        <w:t xml:space="preserve"> the latest available data is up to October 2024.</w:t>
      </w:r>
    </w:p>
    <w:p w14:paraId="7CF6701A" w14:textId="77777777" w:rsidR="00D24DAF" w:rsidRDefault="00D24DAF" w:rsidP="00D24DAF">
      <w:pPr>
        <w:ind w:left="720" w:hanging="720"/>
        <w:rPr>
          <w:rFonts w:ascii="Arial" w:hAnsi="Arial" w:cs="Arial"/>
        </w:rPr>
      </w:pPr>
    </w:p>
    <w:p w14:paraId="15378551" w14:textId="77777777" w:rsidR="00D24DAF" w:rsidRPr="00D24DAF" w:rsidRDefault="00D24DAF" w:rsidP="00D24DAF">
      <w:pPr>
        <w:ind w:left="720" w:hanging="720"/>
        <w:rPr>
          <w:rFonts w:ascii="Arial" w:hAnsi="Arial" w:cs="Arial"/>
          <w:sz w:val="16"/>
          <w:szCs w:val="16"/>
        </w:rPr>
      </w:pPr>
      <w:r>
        <w:rPr>
          <w:rFonts w:ascii="Arial" w:hAnsi="Arial" w:cs="Arial"/>
        </w:rPr>
        <w:tab/>
      </w:r>
      <w:r w:rsidRPr="00D24DAF">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36"/>
        <w:gridCol w:w="4054"/>
      </w:tblGrid>
      <w:tr w:rsidR="00D24DAF" w14:paraId="2118608A" w14:textId="77777777" w:rsidTr="00243B5A">
        <w:trPr>
          <w:trHeight w:val="565"/>
        </w:trPr>
        <w:tc>
          <w:tcPr>
            <w:tcW w:w="4036" w:type="dxa"/>
            <w:vAlign w:val="center"/>
          </w:tcPr>
          <w:p w14:paraId="0E023DA2" w14:textId="77777777" w:rsidR="00D24DAF" w:rsidRPr="00D24DAF" w:rsidRDefault="00243B5A" w:rsidP="00D24DAF">
            <w:pPr>
              <w:jc w:val="center"/>
              <w:rPr>
                <w:rFonts w:ascii="Arial" w:hAnsi="Arial" w:cs="Arial"/>
                <w:b/>
              </w:rPr>
            </w:pPr>
            <w:r>
              <w:rPr>
                <w:rFonts w:ascii="Arial" w:hAnsi="Arial" w:cs="Arial"/>
                <w:b/>
              </w:rPr>
              <w:t>Timeframe</w:t>
            </w:r>
          </w:p>
        </w:tc>
        <w:tc>
          <w:tcPr>
            <w:tcW w:w="4054" w:type="dxa"/>
            <w:vAlign w:val="center"/>
          </w:tcPr>
          <w:p w14:paraId="07033517" w14:textId="77777777" w:rsidR="00D24DAF" w:rsidRPr="00D24DAF" w:rsidRDefault="00D24DAF" w:rsidP="00D24DAF">
            <w:pPr>
              <w:jc w:val="center"/>
              <w:rPr>
                <w:rFonts w:ascii="Arial" w:hAnsi="Arial" w:cs="Arial"/>
                <w:b/>
              </w:rPr>
            </w:pPr>
            <w:r w:rsidRPr="00D24DAF">
              <w:rPr>
                <w:rFonts w:ascii="Arial" w:hAnsi="Arial" w:cs="Arial"/>
                <w:b/>
              </w:rPr>
              <w:t>No. of Admissions</w:t>
            </w:r>
          </w:p>
        </w:tc>
      </w:tr>
      <w:tr w:rsidR="00D24DAF" w14:paraId="348254BB" w14:textId="77777777" w:rsidTr="00243B5A">
        <w:tc>
          <w:tcPr>
            <w:tcW w:w="4036" w:type="dxa"/>
            <w:vAlign w:val="center"/>
          </w:tcPr>
          <w:p w14:paraId="3F3C55EA" w14:textId="77777777" w:rsidR="00D24DAF" w:rsidRDefault="00D24DAF" w:rsidP="00D24DAF">
            <w:pPr>
              <w:jc w:val="center"/>
              <w:rPr>
                <w:rFonts w:ascii="Arial" w:hAnsi="Arial" w:cs="Arial"/>
              </w:rPr>
            </w:pPr>
            <w:r>
              <w:rPr>
                <w:rFonts w:ascii="Arial" w:hAnsi="Arial" w:cs="Arial"/>
              </w:rPr>
              <w:t>2020</w:t>
            </w:r>
            <w:r w:rsidR="00243B5A">
              <w:rPr>
                <w:rFonts w:ascii="Arial" w:hAnsi="Arial" w:cs="Arial"/>
              </w:rPr>
              <w:t xml:space="preserve"> to 2024</w:t>
            </w:r>
          </w:p>
        </w:tc>
        <w:tc>
          <w:tcPr>
            <w:tcW w:w="4054" w:type="dxa"/>
            <w:vAlign w:val="center"/>
          </w:tcPr>
          <w:p w14:paraId="08B8CC4D" w14:textId="77777777" w:rsidR="00D24DAF" w:rsidRDefault="00243B5A" w:rsidP="00D24DAF">
            <w:pPr>
              <w:jc w:val="center"/>
              <w:rPr>
                <w:rFonts w:ascii="Arial" w:hAnsi="Arial" w:cs="Arial"/>
              </w:rPr>
            </w:pPr>
            <w:r>
              <w:rPr>
                <w:rFonts w:ascii="Arial" w:hAnsi="Arial" w:cs="Arial"/>
              </w:rPr>
              <w:t>39</w:t>
            </w:r>
          </w:p>
        </w:tc>
      </w:tr>
    </w:tbl>
    <w:p w14:paraId="06F94A9A" w14:textId="77777777" w:rsidR="00D24DAF" w:rsidRPr="00D24DAF" w:rsidRDefault="00D24DAF" w:rsidP="00E13E74">
      <w:pPr>
        <w:rPr>
          <w:rFonts w:ascii="Arial" w:hAnsi="Arial" w:cs="Arial"/>
          <w:b/>
          <w:i/>
        </w:rPr>
      </w:pPr>
    </w:p>
    <w:p w14:paraId="24AFA00F" w14:textId="77777777" w:rsidR="00D24DAF" w:rsidRPr="00D24DAF" w:rsidRDefault="00D24DAF" w:rsidP="00D24DAF">
      <w:pPr>
        <w:ind w:left="720" w:hanging="720"/>
        <w:rPr>
          <w:rFonts w:ascii="Arial" w:hAnsi="Arial" w:cs="Arial"/>
          <w:b/>
          <w:i/>
        </w:rPr>
      </w:pPr>
      <w:r>
        <w:rPr>
          <w:rFonts w:ascii="Arial" w:hAnsi="Arial" w:cs="Arial"/>
          <w:b/>
          <w:i/>
        </w:rPr>
        <w:t>Q</w:t>
      </w:r>
      <w:r w:rsidRPr="00D24DAF">
        <w:rPr>
          <w:rFonts w:ascii="Arial" w:hAnsi="Arial" w:cs="Arial"/>
          <w:b/>
          <w:i/>
        </w:rPr>
        <w:t xml:space="preserve">1a. </w:t>
      </w:r>
      <w:r>
        <w:rPr>
          <w:rFonts w:ascii="Arial" w:hAnsi="Arial" w:cs="Arial"/>
          <w:b/>
          <w:i/>
        </w:rPr>
        <w:tab/>
      </w:r>
      <w:r w:rsidRPr="00D24DAF">
        <w:rPr>
          <w:rFonts w:ascii="Arial" w:hAnsi="Arial" w:cs="Arial"/>
          <w:b/>
          <w:i/>
        </w:rPr>
        <w:t>If possible, please tell me what the primary diagnosis was for each of these admissions.</w:t>
      </w:r>
    </w:p>
    <w:p w14:paraId="009C1613" w14:textId="77777777" w:rsidR="00D24DAF" w:rsidRPr="00D24DAF" w:rsidRDefault="00D24DAF" w:rsidP="00D24DAF">
      <w:pPr>
        <w:ind w:left="720"/>
        <w:rPr>
          <w:rFonts w:ascii="Arial" w:hAnsi="Arial" w:cs="Arial"/>
          <w:b/>
          <w:i/>
        </w:rPr>
      </w:pPr>
      <w:r w:rsidRPr="00D24DAF">
        <w:rPr>
          <w:rFonts w:ascii="Arial" w:hAnsi="Arial" w:cs="Arial"/>
          <w:b/>
          <w:i/>
        </w:rPr>
        <w:t>(For clarity, I want to know total numbers admitted with each primary diagnosis — for example, if 45 people were admitted with a primary diagnosis of asthma where exposure to air pollution was identified as a contributing factor.)</w:t>
      </w:r>
    </w:p>
    <w:p w14:paraId="7F079A56" w14:textId="77777777" w:rsidR="00D24DAF" w:rsidRDefault="00D24DAF" w:rsidP="00D24DAF">
      <w:pPr>
        <w:ind w:left="720" w:hanging="720"/>
        <w:rPr>
          <w:rFonts w:ascii="Arial" w:hAnsi="Arial" w:cs="Arial"/>
          <w:b/>
          <w:i/>
        </w:rPr>
      </w:pPr>
    </w:p>
    <w:p w14:paraId="61B8C15D" w14:textId="77777777" w:rsidR="00E13E74" w:rsidRDefault="00E13E74" w:rsidP="00D24DAF">
      <w:pPr>
        <w:ind w:left="720" w:hanging="720"/>
        <w:rPr>
          <w:rFonts w:ascii="Arial" w:hAnsi="Arial" w:cs="Arial"/>
        </w:rPr>
      </w:pPr>
      <w:r w:rsidRPr="00E13E74">
        <w:rPr>
          <w:rFonts w:ascii="Arial" w:hAnsi="Arial" w:cs="Arial"/>
        </w:rPr>
        <w:t>A1a.</w:t>
      </w:r>
      <w:r>
        <w:rPr>
          <w:rFonts w:ascii="Arial" w:hAnsi="Arial" w:cs="Arial"/>
        </w:rPr>
        <w:tab/>
        <w:t>Please see Table 2 for the primary diagnosis of patients admitted</w:t>
      </w:r>
      <w:r w:rsidRPr="00E13E74">
        <w:t xml:space="preserve"> </w:t>
      </w:r>
      <w:r w:rsidRPr="00E13E74">
        <w:rPr>
          <w:rFonts w:ascii="Arial" w:hAnsi="Arial" w:cs="Arial"/>
        </w:rPr>
        <w:t>where exposure to air pollution was recorded as a contributing factor to their admission</w:t>
      </w:r>
      <w:r w:rsidR="00243B5A">
        <w:rPr>
          <w:rFonts w:ascii="Arial" w:hAnsi="Arial" w:cs="Arial"/>
        </w:rPr>
        <w:t xml:space="preserve"> between January 2020 and October 2024</w:t>
      </w:r>
      <w:r w:rsidRPr="00E13E74">
        <w:rPr>
          <w:rFonts w:ascii="Arial" w:hAnsi="Arial" w:cs="Arial"/>
        </w:rPr>
        <w:t>.</w:t>
      </w:r>
    </w:p>
    <w:p w14:paraId="07DEF65D" w14:textId="2E7A4C98" w:rsidR="00E13E74" w:rsidRDefault="00243B5A" w:rsidP="00D24DAF">
      <w:pPr>
        <w:ind w:left="720" w:hanging="720"/>
        <w:rPr>
          <w:rFonts w:ascii="Arial" w:hAnsi="Arial" w:cs="Arial"/>
        </w:rPr>
      </w:pPr>
      <w:r>
        <w:rPr>
          <w:rFonts w:ascii="Arial" w:hAnsi="Arial" w:cs="Arial"/>
        </w:rPr>
        <w:tab/>
        <w:t xml:space="preserve">*As per A1, due to the low numbers, the Trust is unable to provide the </w:t>
      </w:r>
      <w:r w:rsidR="00FB2554">
        <w:rPr>
          <w:rFonts w:ascii="Arial" w:hAnsi="Arial" w:cs="Arial"/>
        </w:rPr>
        <w:t xml:space="preserve">number of patients treated, </w:t>
      </w:r>
      <w:r>
        <w:rPr>
          <w:rFonts w:ascii="Arial" w:hAnsi="Arial" w:cs="Arial"/>
        </w:rPr>
        <w:t>broken down by</w:t>
      </w:r>
      <w:r w:rsidR="00A629C8">
        <w:rPr>
          <w:rFonts w:ascii="Arial" w:hAnsi="Arial" w:cs="Arial"/>
        </w:rPr>
        <w:t xml:space="preserve"> </w:t>
      </w:r>
      <w:r w:rsidR="00FB2554">
        <w:rPr>
          <w:rFonts w:ascii="Arial" w:hAnsi="Arial" w:cs="Arial"/>
        </w:rPr>
        <w:t>primary diagnosis</w:t>
      </w:r>
      <w:r>
        <w:rPr>
          <w:rFonts w:ascii="Arial" w:hAnsi="Arial" w:cs="Arial"/>
        </w:rPr>
        <w:t>.</w:t>
      </w:r>
    </w:p>
    <w:p w14:paraId="0F9DFEA4" w14:textId="24D924C8" w:rsidR="00E13E74" w:rsidRDefault="00E13E74" w:rsidP="00D24DAF">
      <w:pPr>
        <w:ind w:left="720" w:hanging="720"/>
        <w:rPr>
          <w:rFonts w:ascii="Arial" w:hAnsi="Arial" w:cs="Arial"/>
        </w:rPr>
      </w:pPr>
      <w:r>
        <w:rPr>
          <w:rFonts w:ascii="Arial" w:hAnsi="Arial" w:cs="Arial"/>
        </w:rPr>
        <w:tab/>
      </w:r>
    </w:p>
    <w:p w14:paraId="3964E406" w14:textId="082842F9" w:rsidR="00A629C8" w:rsidRPr="00A629C8" w:rsidRDefault="00A629C8" w:rsidP="00D24DAF">
      <w:pPr>
        <w:ind w:left="720" w:hanging="720"/>
        <w:rPr>
          <w:rFonts w:ascii="Arial" w:hAnsi="Arial" w:cs="Arial"/>
          <w:sz w:val="16"/>
          <w:szCs w:val="16"/>
        </w:rPr>
      </w:pPr>
      <w:r>
        <w:rPr>
          <w:rFonts w:ascii="Arial" w:hAnsi="Arial" w:cs="Arial"/>
        </w:rPr>
        <w:tab/>
      </w:r>
      <w:r w:rsidRPr="00A629C8">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7497"/>
      </w:tblGrid>
      <w:tr w:rsidR="00243B5A" w14:paraId="6C2E874E" w14:textId="77777777" w:rsidTr="00243B5A">
        <w:trPr>
          <w:trHeight w:val="471"/>
        </w:trPr>
        <w:tc>
          <w:tcPr>
            <w:tcW w:w="7497" w:type="dxa"/>
            <w:vAlign w:val="center"/>
          </w:tcPr>
          <w:p w14:paraId="3B3E9D8A" w14:textId="77777777" w:rsidR="00243B5A" w:rsidRPr="00E13E74" w:rsidRDefault="00243B5A" w:rsidP="00E13E74">
            <w:pPr>
              <w:jc w:val="center"/>
              <w:rPr>
                <w:rFonts w:ascii="Arial" w:hAnsi="Arial" w:cs="Arial"/>
                <w:b/>
                <w:sz w:val="22"/>
                <w:szCs w:val="22"/>
              </w:rPr>
            </w:pPr>
            <w:r w:rsidRPr="00E13E74">
              <w:rPr>
                <w:rFonts w:ascii="Arial" w:hAnsi="Arial" w:cs="Arial"/>
                <w:b/>
                <w:sz w:val="22"/>
                <w:szCs w:val="22"/>
              </w:rPr>
              <w:t>Primary Diagnosis</w:t>
            </w:r>
          </w:p>
        </w:tc>
      </w:tr>
      <w:tr w:rsidR="00243B5A" w14:paraId="1CB7D98F" w14:textId="77777777" w:rsidTr="00243B5A">
        <w:tc>
          <w:tcPr>
            <w:tcW w:w="7497" w:type="dxa"/>
            <w:vAlign w:val="center"/>
          </w:tcPr>
          <w:p w14:paraId="5009A2D0"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Cardiac Arrest With Successful Resuscitation</w:t>
            </w:r>
          </w:p>
        </w:tc>
      </w:tr>
      <w:tr w:rsidR="00243B5A" w14:paraId="3986BC46" w14:textId="77777777" w:rsidTr="00243B5A">
        <w:tc>
          <w:tcPr>
            <w:tcW w:w="7497" w:type="dxa"/>
            <w:vAlign w:val="center"/>
          </w:tcPr>
          <w:p w14:paraId="54220E2D"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lastRenderedPageBreak/>
              <w:t>Chronic Obstruct Pulmonary Dis With Acute Lower Resp</w:t>
            </w:r>
            <w:r>
              <w:rPr>
                <w:rFonts w:ascii="Arial" w:hAnsi="Arial" w:cs="Arial"/>
                <w:sz w:val="22"/>
                <w:szCs w:val="22"/>
              </w:rPr>
              <w:t>iratory</w:t>
            </w:r>
            <w:r w:rsidRPr="00E13E74">
              <w:rPr>
                <w:rFonts w:ascii="Arial" w:hAnsi="Arial" w:cs="Arial"/>
                <w:sz w:val="22"/>
                <w:szCs w:val="22"/>
              </w:rPr>
              <w:t xml:space="preserve"> Infec</w:t>
            </w:r>
            <w:r>
              <w:rPr>
                <w:rFonts w:ascii="Arial" w:hAnsi="Arial" w:cs="Arial"/>
                <w:sz w:val="22"/>
                <w:szCs w:val="22"/>
              </w:rPr>
              <w:t>tion</w:t>
            </w:r>
          </w:p>
        </w:tc>
      </w:tr>
      <w:tr w:rsidR="00243B5A" w14:paraId="50B28401" w14:textId="77777777" w:rsidTr="00243B5A">
        <w:tc>
          <w:tcPr>
            <w:tcW w:w="7497" w:type="dxa"/>
            <w:vAlign w:val="center"/>
          </w:tcPr>
          <w:p w14:paraId="00F1A0CD"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Dyspnoea</w:t>
            </w:r>
          </w:p>
        </w:tc>
      </w:tr>
      <w:tr w:rsidR="00243B5A" w14:paraId="037C08B9" w14:textId="77777777" w:rsidTr="00243B5A">
        <w:tc>
          <w:tcPr>
            <w:tcW w:w="7497" w:type="dxa"/>
            <w:vAlign w:val="center"/>
          </w:tcPr>
          <w:p w14:paraId="6B7F08A8"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Hyper osmolality And Hypernatraemia</w:t>
            </w:r>
          </w:p>
        </w:tc>
      </w:tr>
      <w:tr w:rsidR="00243B5A" w14:paraId="41C3713E" w14:textId="77777777" w:rsidTr="00243B5A">
        <w:tc>
          <w:tcPr>
            <w:tcW w:w="7497" w:type="dxa"/>
            <w:vAlign w:val="center"/>
          </w:tcPr>
          <w:p w14:paraId="48676611"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Mesothelioma Of Pleura</w:t>
            </w:r>
          </w:p>
        </w:tc>
      </w:tr>
      <w:tr w:rsidR="00243B5A" w14:paraId="77C04A0F" w14:textId="77777777" w:rsidTr="00243B5A">
        <w:tc>
          <w:tcPr>
            <w:tcW w:w="7497" w:type="dxa"/>
            <w:vAlign w:val="center"/>
          </w:tcPr>
          <w:p w14:paraId="01DC33EA"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Other And Unspecified Convulsions</w:t>
            </w:r>
          </w:p>
        </w:tc>
      </w:tr>
      <w:tr w:rsidR="00243B5A" w14:paraId="61D49850" w14:textId="77777777" w:rsidTr="00243B5A">
        <w:tc>
          <w:tcPr>
            <w:tcW w:w="7497" w:type="dxa"/>
            <w:vAlign w:val="center"/>
          </w:tcPr>
          <w:p w14:paraId="26E6082E" w14:textId="77777777" w:rsidR="00243B5A" w:rsidRPr="00E13E74" w:rsidRDefault="00243B5A" w:rsidP="00E13E74">
            <w:pPr>
              <w:jc w:val="center"/>
              <w:rPr>
                <w:rFonts w:ascii="Arial" w:hAnsi="Arial" w:cs="Arial"/>
                <w:sz w:val="22"/>
                <w:szCs w:val="22"/>
              </w:rPr>
            </w:pPr>
            <w:r w:rsidRPr="00E13E74">
              <w:rPr>
                <w:rFonts w:ascii="Arial" w:hAnsi="Arial" w:cs="Arial"/>
                <w:sz w:val="22"/>
                <w:szCs w:val="22"/>
              </w:rPr>
              <w:t>Pain in Limb</w:t>
            </w:r>
          </w:p>
        </w:tc>
      </w:tr>
      <w:tr w:rsidR="00243B5A" w14:paraId="50B1D35B" w14:textId="77777777" w:rsidTr="00243B5A">
        <w:tc>
          <w:tcPr>
            <w:tcW w:w="7497" w:type="dxa"/>
            <w:vAlign w:val="center"/>
          </w:tcPr>
          <w:p w14:paraId="33E4197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Dizziness And Giddiness</w:t>
            </w:r>
          </w:p>
        </w:tc>
      </w:tr>
      <w:tr w:rsidR="00243B5A" w14:paraId="72B32AB3" w14:textId="77777777" w:rsidTr="00243B5A">
        <w:tc>
          <w:tcPr>
            <w:tcW w:w="7497" w:type="dxa"/>
            <w:vAlign w:val="center"/>
          </w:tcPr>
          <w:p w14:paraId="51061DD4"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Iron Deficiency Anaemia ,Unspecified</w:t>
            </w:r>
          </w:p>
        </w:tc>
      </w:tr>
      <w:tr w:rsidR="00243B5A" w14:paraId="0AC43EAC" w14:textId="77777777" w:rsidTr="00243B5A">
        <w:tc>
          <w:tcPr>
            <w:tcW w:w="7497" w:type="dxa"/>
            <w:vAlign w:val="center"/>
          </w:tcPr>
          <w:p w14:paraId="5E7A0951"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Pleural Effusion Not Elsewhere Classified</w:t>
            </w:r>
          </w:p>
        </w:tc>
      </w:tr>
      <w:tr w:rsidR="00243B5A" w14:paraId="4660ED83" w14:textId="77777777" w:rsidTr="00243B5A">
        <w:tc>
          <w:tcPr>
            <w:tcW w:w="7497" w:type="dxa"/>
            <w:vAlign w:val="center"/>
          </w:tcPr>
          <w:p w14:paraId="25A50296"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Alcoholic Cirrhosis Of Liver</w:t>
            </w:r>
          </w:p>
        </w:tc>
      </w:tr>
      <w:tr w:rsidR="00243B5A" w14:paraId="6D8F6280" w14:textId="77777777" w:rsidTr="00243B5A">
        <w:tc>
          <w:tcPr>
            <w:tcW w:w="7497" w:type="dxa"/>
            <w:vAlign w:val="center"/>
          </w:tcPr>
          <w:p w14:paraId="0F849D33"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Chronic Obstruct Pulmonary Dis With Acute Lower Resp</w:t>
            </w:r>
            <w:r>
              <w:rPr>
                <w:rFonts w:ascii="Arial" w:hAnsi="Arial" w:cs="Arial"/>
                <w:sz w:val="22"/>
                <w:szCs w:val="22"/>
              </w:rPr>
              <w:t>iratory</w:t>
            </w:r>
            <w:r w:rsidRPr="0032713B">
              <w:rPr>
                <w:rFonts w:ascii="Arial" w:hAnsi="Arial" w:cs="Arial"/>
                <w:sz w:val="22"/>
                <w:szCs w:val="22"/>
              </w:rPr>
              <w:t xml:space="preserve"> Infec</w:t>
            </w:r>
            <w:r>
              <w:rPr>
                <w:rFonts w:ascii="Arial" w:hAnsi="Arial" w:cs="Arial"/>
                <w:sz w:val="22"/>
                <w:szCs w:val="22"/>
              </w:rPr>
              <w:t>tion</w:t>
            </w:r>
          </w:p>
        </w:tc>
      </w:tr>
      <w:tr w:rsidR="00243B5A" w14:paraId="3844B99F" w14:textId="77777777" w:rsidTr="00243B5A">
        <w:tc>
          <w:tcPr>
            <w:tcW w:w="7497" w:type="dxa"/>
            <w:vAlign w:val="center"/>
          </w:tcPr>
          <w:p w14:paraId="30C2B273"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Influenza Other Respiratory Manife Seasonal Flu Virus Ident</w:t>
            </w:r>
          </w:p>
        </w:tc>
      </w:tr>
      <w:tr w:rsidR="00243B5A" w14:paraId="5C278EAD" w14:textId="77777777" w:rsidTr="00243B5A">
        <w:tc>
          <w:tcPr>
            <w:tcW w:w="7497" w:type="dxa"/>
            <w:vAlign w:val="center"/>
          </w:tcPr>
          <w:p w14:paraId="3F91EC6B"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Interstitial Pulmonary Disease, Unspecified</w:t>
            </w:r>
          </w:p>
        </w:tc>
      </w:tr>
      <w:tr w:rsidR="00243B5A" w14:paraId="3A0A032C" w14:textId="77777777" w:rsidTr="00243B5A">
        <w:tc>
          <w:tcPr>
            <w:tcW w:w="7497" w:type="dxa"/>
            <w:vAlign w:val="center"/>
          </w:tcPr>
          <w:p w14:paraId="74995976"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Mental And Behavioural Disorders Due To Use Of Alcohol</w:t>
            </w:r>
          </w:p>
        </w:tc>
      </w:tr>
      <w:tr w:rsidR="00243B5A" w14:paraId="04D6F231" w14:textId="77777777" w:rsidTr="00243B5A">
        <w:tc>
          <w:tcPr>
            <w:tcW w:w="7497" w:type="dxa"/>
            <w:vAlign w:val="center"/>
          </w:tcPr>
          <w:p w14:paraId="2D2879D7"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Open Wound Of Head, Part Unspecified</w:t>
            </w:r>
          </w:p>
        </w:tc>
      </w:tr>
      <w:tr w:rsidR="00243B5A" w14:paraId="7927172A" w14:textId="77777777" w:rsidTr="00243B5A">
        <w:tc>
          <w:tcPr>
            <w:tcW w:w="7497" w:type="dxa"/>
            <w:vAlign w:val="center"/>
          </w:tcPr>
          <w:p w14:paraId="45160769"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Tendency To Fall, Not Elsewhere Classified</w:t>
            </w:r>
          </w:p>
        </w:tc>
      </w:tr>
      <w:tr w:rsidR="00243B5A" w14:paraId="72E34F21" w14:textId="77777777" w:rsidTr="00243B5A">
        <w:tc>
          <w:tcPr>
            <w:tcW w:w="7497" w:type="dxa"/>
            <w:vAlign w:val="center"/>
          </w:tcPr>
          <w:p w14:paraId="6BB0A62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Tubulo-Interstitial Nephritis Not Spec As Acute Or Chronic</w:t>
            </w:r>
          </w:p>
        </w:tc>
      </w:tr>
      <w:tr w:rsidR="00243B5A" w14:paraId="0F06B4EF" w14:textId="77777777" w:rsidTr="00243B5A">
        <w:tc>
          <w:tcPr>
            <w:tcW w:w="7497" w:type="dxa"/>
            <w:vAlign w:val="center"/>
          </w:tcPr>
          <w:p w14:paraId="155F95E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Acute Renal Failure ,Unspecified</w:t>
            </w:r>
          </w:p>
        </w:tc>
      </w:tr>
      <w:tr w:rsidR="00243B5A" w14:paraId="3AF33E16" w14:textId="77777777" w:rsidTr="00243B5A">
        <w:tc>
          <w:tcPr>
            <w:tcW w:w="7497" w:type="dxa"/>
            <w:vAlign w:val="center"/>
          </w:tcPr>
          <w:p w14:paraId="0F57EB86"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Lobar Pneumonia ,Unspecified</w:t>
            </w:r>
          </w:p>
        </w:tc>
      </w:tr>
      <w:tr w:rsidR="00243B5A" w14:paraId="71A965D2" w14:textId="77777777" w:rsidTr="00243B5A">
        <w:tc>
          <w:tcPr>
            <w:tcW w:w="7497" w:type="dxa"/>
            <w:vAlign w:val="center"/>
          </w:tcPr>
          <w:p w14:paraId="20A193A2"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Pneumonia Unspecified</w:t>
            </w:r>
          </w:p>
        </w:tc>
      </w:tr>
      <w:tr w:rsidR="00243B5A" w14:paraId="3AD9CD6B" w14:textId="77777777" w:rsidTr="00243B5A">
        <w:tc>
          <w:tcPr>
            <w:tcW w:w="7497" w:type="dxa"/>
            <w:vAlign w:val="center"/>
          </w:tcPr>
          <w:p w14:paraId="0AB41D6E"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Secondary Malignant Neoplasm Of Pleura</w:t>
            </w:r>
          </w:p>
        </w:tc>
      </w:tr>
      <w:tr w:rsidR="00243B5A" w14:paraId="3084DE33" w14:textId="77777777" w:rsidTr="00243B5A">
        <w:tc>
          <w:tcPr>
            <w:tcW w:w="7497" w:type="dxa"/>
            <w:vAlign w:val="center"/>
          </w:tcPr>
          <w:p w14:paraId="50AA4E26"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Unspecified Haematuria</w:t>
            </w:r>
          </w:p>
        </w:tc>
      </w:tr>
      <w:tr w:rsidR="00243B5A" w14:paraId="4B348174" w14:textId="77777777" w:rsidTr="00243B5A">
        <w:tc>
          <w:tcPr>
            <w:tcW w:w="7497" w:type="dxa"/>
            <w:vAlign w:val="center"/>
          </w:tcPr>
          <w:p w14:paraId="744D0E8F"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Urinary Tract Infection Site Not Specified</w:t>
            </w:r>
          </w:p>
        </w:tc>
      </w:tr>
      <w:tr w:rsidR="00243B5A" w14:paraId="01D6164E" w14:textId="77777777" w:rsidTr="00243B5A">
        <w:tc>
          <w:tcPr>
            <w:tcW w:w="7497" w:type="dxa"/>
            <w:vAlign w:val="center"/>
          </w:tcPr>
          <w:p w14:paraId="38572292"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Acute sub endo cardial myocardial infarction</w:t>
            </w:r>
          </w:p>
        </w:tc>
      </w:tr>
      <w:tr w:rsidR="00243B5A" w14:paraId="7C6DEA75" w14:textId="77777777" w:rsidTr="00243B5A">
        <w:tc>
          <w:tcPr>
            <w:tcW w:w="7497" w:type="dxa"/>
            <w:vAlign w:val="center"/>
          </w:tcPr>
          <w:p w14:paraId="0D226AF5"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Alcoholic liver disease, unspecified</w:t>
            </w:r>
          </w:p>
        </w:tc>
      </w:tr>
      <w:tr w:rsidR="00243B5A" w14:paraId="6883F9D5" w14:textId="77777777" w:rsidTr="00243B5A">
        <w:tc>
          <w:tcPr>
            <w:tcW w:w="7497" w:type="dxa"/>
            <w:vAlign w:val="center"/>
          </w:tcPr>
          <w:p w14:paraId="1FC876D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Bronchiectasis</w:t>
            </w:r>
          </w:p>
        </w:tc>
      </w:tr>
      <w:tr w:rsidR="00243B5A" w14:paraId="696E3572" w14:textId="77777777" w:rsidTr="00243B5A">
        <w:tc>
          <w:tcPr>
            <w:tcW w:w="7497" w:type="dxa"/>
            <w:vAlign w:val="center"/>
          </w:tcPr>
          <w:p w14:paraId="2A145784"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Cataract, unspecified</w:t>
            </w:r>
          </w:p>
        </w:tc>
      </w:tr>
      <w:tr w:rsidR="00243B5A" w14:paraId="1BC49DFA" w14:textId="77777777" w:rsidTr="00243B5A">
        <w:tc>
          <w:tcPr>
            <w:tcW w:w="7497" w:type="dxa"/>
            <w:vAlign w:val="center"/>
          </w:tcPr>
          <w:p w14:paraId="4405561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Chronicobstructivepulmonarydiseasewithacutelowerrespiratoryinfection</w:t>
            </w:r>
          </w:p>
        </w:tc>
      </w:tr>
      <w:tr w:rsidR="00243B5A" w14:paraId="0B172B45" w14:textId="77777777" w:rsidTr="00243B5A">
        <w:tc>
          <w:tcPr>
            <w:tcW w:w="7497" w:type="dxa"/>
            <w:vAlign w:val="center"/>
          </w:tcPr>
          <w:p w14:paraId="60ED4FB1"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Fracture of bone following insertion of orthopaedic implant, joint prosthesis, or bone plate</w:t>
            </w:r>
          </w:p>
        </w:tc>
      </w:tr>
      <w:tr w:rsidR="00243B5A" w14:paraId="448158EF" w14:textId="77777777" w:rsidTr="00243B5A">
        <w:tc>
          <w:tcPr>
            <w:tcW w:w="7497" w:type="dxa"/>
            <w:vAlign w:val="center"/>
          </w:tcPr>
          <w:p w14:paraId="12E3B41C"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Fracture of neck of femur closed</w:t>
            </w:r>
          </w:p>
        </w:tc>
      </w:tr>
      <w:tr w:rsidR="00243B5A" w14:paraId="23AD4FE8" w14:textId="77777777" w:rsidTr="00243B5A">
        <w:tc>
          <w:tcPr>
            <w:tcW w:w="7497" w:type="dxa"/>
            <w:vAlign w:val="center"/>
          </w:tcPr>
          <w:p w14:paraId="313D9C98"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Malignant neoplasm of kidney, except renal pelvis</w:t>
            </w:r>
          </w:p>
        </w:tc>
      </w:tr>
      <w:tr w:rsidR="00243B5A" w14:paraId="726ED87E" w14:textId="77777777" w:rsidTr="00243B5A">
        <w:tc>
          <w:tcPr>
            <w:tcW w:w="7497" w:type="dxa"/>
            <w:vAlign w:val="center"/>
          </w:tcPr>
          <w:p w14:paraId="4ADF4535"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Orthostatic hypotension</w:t>
            </w:r>
          </w:p>
        </w:tc>
      </w:tr>
      <w:tr w:rsidR="00243B5A" w14:paraId="0811391F" w14:textId="77777777" w:rsidTr="00243B5A">
        <w:tc>
          <w:tcPr>
            <w:tcW w:w="7497" w:type="dxa"/>
            <w:vAlign w:val="center"/>
          </w:tcPr>
          <w:p w14:paraId="21745C9A"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Other bacterial infections of unspecified site</w:t>
            </w:r>
          </w:p>
        </w:tc>
      </w:tr>
      <w:tr w:rsidR="00243B5A" w14:paraId="14C8185D" w14:textId="77777777" w:rsidTr="00243B5A">
        <w:tc>
          <w:tcPr>
            <w:tcW w:w="7497" w:type="dxa"/>
            <w:vAlign w:val="center"/>
          </w:tcPr>
          <w:p w14:paraId="17C8FE15" w14:textId="77777777" w:rsidR="00243B5A" w:rsidRPr="00E13E74" w:rsidRDefault="00243B5A" w:rsidP="00E13E74">
            <w:pPr>
              <w:jc w:val="center"/>
              <w:rPr>
                <w:rFonts w:ascii="Arial" w:hAnsi="Arial" w:cs="Arial"/>
                <w:sz w:val="22"/>
                <w:szCs w:val="22"/>
              </w:rPr>
            </w:pPr>
            <w:r w:rsidRPr="0032713B">
              <w:rPr>
                <w:rFonts w:ascii="Arial" w:hAnsi="Arial" w:cs="Arial"/>
                <w:sz w:val="22"/>
                <w:szCs w:val="22"/>
              </w:rPr>
              <w:t>Retention of urine</w:t>
            </w:r>
          </w:p>
        </w:tc>
      </w:tr>
    </w:tbl>
    <w:p w14:paraId="5B5B6C1E" w14:textId="77777777" w:rsidR="00E13E74" w:rsidRPr="00D24DAF" w:rsidRDefault="00E13E74" w:rsidP="00243B5A">
      <w:pPr>
        <w:rPr>
          <w:rFonts w:ascii="Arial" w:hAnsi="Arial" w:cs="Arial"/>
          <w:b/>
          <w:i/>
        </w:rPr>
      </w:pPr>
    </w:p>
    <w:p w14:paraId="5D4FADE9" w14:textId="77777777" w:rsidR="00D90045" w:rsidRDefault="00D24DAF" w:rsidP="00D24DAF">
      <w:pPr>
        <w:ind w:left="720" w:hanging="720"/>
        <w:rPr>
          <w:rFonts w:ascii="Arial" w:hAnsi="Arial" w:cs="Arial"/>
          <w:b/>
          <w:i/>
        </w:rPr>
      </w:pPr>
      <w:r>
        <w:rPr>
          <w:rFonts w:ascii="Arial" w:hAnsi="Arial" w:cs="Arial"/>
          <w:b/>
          <w:i/>
        </w:rPr>
        <w:t>Q</w:t>
      </w:r>
      <w:r w:rsidRPr="00D24DAF">
        <w:rPr>
          <w:rFonts w:ascii="Arial" w:hAnsi="Arial" w:cs="Arial"/>
          <w:b/>
          <w:i/>
        </w:rPr>
        <w:t xml:space="preserve">2. </w:t>
      </w:r>
      <w:r>
        <w:rPr>
          <w:rFonts w:ascii="Arial" w:hAnsi="Arial" w:cs="Arial"/>
          <w:b/>
          <w:i/>
        </w:rPr>
        <w:tab/>
      </w:r>
      <w:r w:rsidRPr="00D24DAF">
        <w:rPr>
          <w:rFonts w:ascii="Arial" w:hAnsi="Arial" w:cs="Arial"/>
          <w:b/>
          <w:i/>
        </w:rPr>
        <w:t>Please tell me how many of the patients in question 1 subsequently died in hospital.</w:t>
      </w:r>
    </w:p>
    <w:p w14:paraId="54CFBCE1" w14:textId="77777777" w:rsidR="00D90045" w:rsidRDefault="00D90045" w:rsidP="00D90045">
      <w:pPr>
        <w:ind w:left="720" w:hanging="720"/>
        <w:rPr>
          <w:rFonts w:ascii="Arial" w:hAnsi="Arial" w:cs="Arial"/>
          <w:b/>
          <w:i/>
        </w:rPr>
      </w:pPr>
    </w:p>
    <w:p w14:paraId="408DD988" w14:textId="0B9DED01" w:rsidR="00D90045" w:rsidRDefault="00D90045" w:rsidP="00D90045">
      <w:pPr>
        <w:ind w:left="720" w:hanging="720"/>
        <w:rPr>
          <w:rFonts w:ascii="Arial" w:hAnsi="Arial" w:cs="Arial"/>
        </w:rPr>
      </w:pPr>
      <w:r w:rsidRPr="00EB7163">
        <w:rPr>
          <w:rFonts w:ascii="Arial" w:hAnsi="Arial" w:cs="Arial"/>
        </w:rPr>
        <w:t>A</w:t>
      </w:r>
      <w:r w:rsidR="00FB2554">
        <w:rPr>
          <w:rFonts w:ascii="Arial" w:hAnsi="Arial" w:cs="Arial"/>
        </w:rPr>
        <w:t>2</w:t>
      </w:r>
      <w:r w:rsidRPr="00EB7163">
        <w:rPr>
          <w:rFonts w:ascii="Arial" w:hAnsi="Arial" w:cs="Arial"/>
        </w:rPr>
        <w:t>.</w:t>
      </w:r>
      <w:r>
        <w:rPr>
          <w:rFonts w:ascii="Arial" w:hAnsi="Arial" w:cs="Arial"/>
        </w:rPr>
        <w:tab/>
      </w:r>
      <w:r w:rsidR="0032713B">
        <w:rPr>
          <w:rFonts w:ascii="Arial" w:hAnsi="Arial" w:cs="Arial"/>
        </w:rPr>
        <w:t>Please see Table 3 for the number of patients, referred to in question 1, who died in hospital.</w:t>
      </w:r>
    </w:p>
    <w:p w14:paraId="1CDF0F6C" w14:textId="77777777" w:rsidR="0032713B" w:rsidRDefault="0032713B" w:rsidP="00D90045">
      <w:pPr>
        <w:ind w:left="720" w:hanging="720"/>
        <w:rPr>
          <w:rFonts w:ascii="Arial" w:hAnsi="Arial" w:cs="Arial"/>
        </w:rPr>
      </w:pPr>
    </w:p>
    <w:p w14:paraId="345F73FB" w14:textId="77777777" w:rsidR="0032713B" w:rsidRPr="0032713B" w:rsidRDefault="0032713B" w:rsidP="00D90045">
      <w:pPr>
        <w:ind w:left="720" w:hanging="720"/>
        <w:rPr>
          <w:rFonts w:ascii="Arial" w:hAnsi="Arial" w:cs="Arial"/>
          <w:sz w:val="16"/>
          <w:szCs w:val="16"/>
        </w:rPr>
      </w:pPr>
      <w:r>
        <w:rPr>
          <w:rFonts w:ascii="Arial" w:hAnsi="Arial" w:cs="Arial"/>
        </w:rPr>
        <w:tab/>
      </w:r>
      <w:r w:rsidRPr="0032713B">
        <w:rPr>
          <w:rFonts w:ascii="Arial" w:hAnsi="Arial" w:cs="Arial"/>
          <w:sz w:val="16"/>
          <w:szCs w:val="16"/>
        </w:rPr>
        <w:t>Table 5</w:t>
      </w:r>
    </w:p>
    <w:tbl>
      <w:tblPr>
        <w:tblStyle w:val="TableGrid"/>
        <w:tblW w:w="0" w:type="auto"/>
        <w:tblInd w:w="720" w:type="dxa"/>
        <w:tblLook w:val="04A0" w:firstRow="1" w:lastRow="0" w:firstColumn="1" w:lastColumn="0" w:noHBand="0" w:noVBand="1"/>
      </w:tblPr>
      <w:tblGrid>
        <w:gridCol w:w="4033"/>
        <w:gridCol w:w="4057"/>
      </w:tblGrid>
      <w:tr w:rsidR="0032713B" w14:paraId="3870AA13" w14:textId="77777777" w:rsidTr="00243B5A">
        <w:trPr>
          <w:trHeight w:val="425"/>
        </w:trPr>
        <w:tc>
          <w:tcPr>
            <w:tcW w:w="4033" w:type="dxa"/>
            <w:vAlign w:val="center"/>
          </w:tcPr>
          <w:p w14:paraId="4CF1448A" w14:textId="77777777" w:rsidR="0032713B" w:rsidRPr="0032713B" w:rsidRDefault="0032713B" w:rsidP="0032713B">
            <w:pPr>
              <w:jc w:val="center"/>
              <w:rPr>
                <w:rFonts w:ascii="Arial" w:hAnsi="Arial" w:cs="Arial"/>
                <w:b/>
                <w:sz w:val="22"/>
                <w:szCs w:val="22"/>
              </w:rPr>
            </w:pPr>
            <w:r w:rsidRPr="0032713B">
              <w:rPr>
                <w:rFonts w:ascii="Arial" w:hAnsi="Arial" w:cs="Arial"/>
                <w:b/>
                <w:sz w:val="22"/>
                <w:szCs w:val="22"/>
              </w:rPr>
              <w:t>Year</w:t>
            </w:r>
          </w:p>
        </w:tc>
        <w:tc>
          <w:tcPr>
            <w:tcW w:w="4057" w:type="dxa"/>
            <w:vAlign w:val="center"/>
          </w:tcPr>
          <w:p w14:paraId="5EDF5299" w14:textId="77777777" w:rsidR="0032713B" w:rsidRPr="0032713B" w:rsidRDefault="0032713B" w:rsidP="0032713B">
            <w:pPr>
              <w:jc w:val="center"/>
              <w:rPr>
                <w:rFonts w:ascii="Arial" w:hAnsi="Arial" w:cs="Arial"/>
                <w:b/>
                <w:sz w:val="22"/>
                <w:szCs w:val="22"/>
              </w:rPr>
            </w:pPr>
            <w:r w:rsidRPr="0032713B">
              <w:rPr>
                <w:rFonts w:ascii="Arial" w:hAnsi="Arial" w:cs="Arial"/>
                <w:b/>
                <w:sz w:val="22"/>
                <w:szCs w:val="22"/>
              </w:rPr>
              <w:t>No. of Deaths</w:t>
            </w:r>
          </w:p>
        </w:tc>
      </w:tr>
      <w:tr w:rsidR="0032713B" w14:paraId="0B13856C" w14:textId="77777777" w:rsidTr="00243B5A">
        <w:tc>
          <w:tcPr>
            <w:tcW w:w="4033" w:type="dxa"/>
            <w:vAlign w:val="center"/>
          </w:tcPr>
          <w:p w14:paraId="5539635B" w14:textId="77777777" w:rsidR="0032713B" w:rsidRPr="0032713B" w:rsidRDefault="0032713B" w:rsidP="0032713B">
            <w:pPr>
              <w:jc w:val="center"/>
              <w:rPr>
                <w:rFonts w:ascii="Arial" w:hAnsi="Arial" w:cs="Arial"/>
                <w:sz w:val="22"/>
                <w:szCs w:val="22"/>
              </w:rPr>
            </w:pPr>
            <w:r>
              <w:rPr>
                <w:rFonts w:ascii="Arial" w:hAnsi="Arial" w:cs="Arial"/>
                <w:sz w:val="22"/>
                <w:szCs w:val="22"/>
              </w:rPr>
              <w:t>2020</w:t>
            </w:r>
          </w:p>
        </w:tc>
        <w:tc>
          <w:tcPr>
            <w:tcW w:w="4057" w:type="dxa"/>
            <w:vAlign w:val="center"/>
          </w:tcPr>
          <w:p w14:paraId="15A58CB4" w14:textId="77777777" w:rsidR="0032713B" w:rsidRPr="0032713B" w:rsidRDefault="0032713B" w:rsidP="0032713B">
            <w:pPr>
              <w:jc w:val="center"/>
              <w:rPr>
                <w:rFonts w:ascii="Arial" w:hAnsi="Arial" w:cs="Arial"/>
                <w:sz w:val="22"/>
                <w:szCs w:val="22"/>
              </w:rPr>
            </w:pPr>
            <w:r>
              <w:rPr>
                <w:rFonts w:ascii="Arial" w:hAnsi="Arial" w:cs="Arial"/>
                <w:sz w:val="22"/>
                <w:szCs w:val="22"/>
              </w:rPr>
              <w:t>&lt;5</w:t>
            </w:r>
          </w:p>
        </w:tc>
      </w:tr>
      <w:tr w:rsidR="0032713B" w14:paraId="6FBFEE9B" w14:textId="77777777" w:rsidTr="00243B5A">
        <w:tc>
          <w:tcPr>
            <w:tcW w:w="4033" w:type="dxa"/>
            <w:vAlign w:val="center"/>
          </w:tcPr>
          <w:p w14:paraId="06F24446" w14:textId="77777777" w:rsidR="0032713B" w:rsidRPr="0032713B" w:rsidRDefault="0032713B" w:rsidP="0032713B">
            <w:pPr>
              <w:jc w:val="center"/>
              <w:rPr>
                <w:rFonts w:ascii="Arial" w:hAnsi="Arial" w:cs="Arial"/>
                <w:sz w:val="22"/>
                <w:szCs w:val="22"/>
              </w:rPr>
            </w:pPr>
            <w:r>
              <w:rPr>
                <w:rFonts w:ascii="Arial" w:hAnsi="Arial" w:cs="Arial"/>
                <w:sz w:val="22"/>
                <w:szCs w:val="22"/>
              </w:rPr>
              <w:t>2024</w:t>
            </w:r>
          </w:p>
        </w:tc>
        <w:tc>
          <w:tcPr>
            <w:tcW w:w="4057" w:type="dxa"/>
            <w:vAlign w:val="center"/>
          </w:tcPr>
          <w:p w14:paraId="1731E236" w14:textId="77777777" w:rsidR="0032713B" w:rsidRPr="0032713B" w:rsidRDefault="0032713B" w:rsidP="0032713B">
            <w:pPr>
              <w:jc w:val="center"/>
              <w:rPr>
                <w:rFonts w:ascii="Arial" w:hAnsi="Arial" w:cs="Arial"/>
                <w:sz w:val="22"/>
                <w:szCs w:val="22"/>
              </w:rPr>
            </w:pPr>
            <w:r>
              <w:rPr>
                <w:rFonts w:ascii="Arial" w:hAnsi="Arial" w:cs="Arial"/>
                <w:sz w:val="22"/>
                <w:szCs w:val="22"/>
              </w:rPr>
              <w:t>&lt;5</w:t>
            </w:r>
          </w:p>
        </w:tc>
      </w:tr>
    </w:tbl>
    <w:p w14:paraId="5F81E53C" w14:textId="77777777" w:rsidR="00A629C8" w:rsidRDefault="00A629C8" w:rsidP="00243B5A">
      <w:pPr>
        <w:ind w:left="720"/>
        <w:rPr>
          <w:rFonts w:ascii="Arial" w:hAnsi="Arial" w:cs="Arial"/>
        </w:rPr>
      </w:pPr>
    </w:p>
    <w:p w14:paraId="3131AAF8" w14:textId="4499E8B9" w:rsidR="0032713B" w:rsidRDefault="00243B5A" w:rsidP="00243B5A">
      <w:pPr>
        <w:ind w:left="720"/>
        <w:rPr>
          <w:rFonts w:ascii="Arial" w:hAnsi="Arial" w:cs="Arial"/>
        </w:rPr>
      </w:pPr>
      <w:r w:rsidRPr="00243B5A">
        <w:rPr>
          <w:rFonts w:ascii="Arial" w:hAnsi="Arial" w:cs="Arial"/>
        </w:rPr>
        <w:t>Please note where numbers in individual cells are given as &lt;5 within Table 1, in line with Trust policy, the data is aggregated to reduce any risk of identification of individual patients.</w:t>
      </w:r>
    </w:p>
    <w:p w14:paraId="5978ACE8"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E79B8" w14:textId="77777777" w:rsidR="00FC4A8C" w:rsidRDefault="00FC4A8C">
      <w:r>
        <w:separator/>
      </w:r>
    </w:p>
  </w:endnote>
  <w:endnote w:type="continuationSeparator" w:id="0">
    <w:p w14:paraId="66BC441B"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E281"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0DC6361"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DC74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5C2CF4D"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BB8DE" w14:textId="77777777" w:rsidR="00FC4A8C" w:rsidRDefault="00FC4A8C">
      <w:r>
        <w:separator/>
      </w:r>
    </w:p>
  </w:footnote>
  <w:footnote w:type="continuationSeparator" w:id="0">
    <w:p w14:paraId="15306777"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A3FFE" w14:textId="3F0E1C30" w:rsidR="00A629C8" w:rsidRDefault="00A629C8">
    <w:pPr>
      <w:pStyle w:val="Header"/>
    </w:pPr>
    <w:r>
      <w:rPr>
        <w:noProof/>
        <w:lang w:eastAsia="en-GB"/>
      </w:rPr>
      <w:drawing>
        <wp:inline distT="0" distB="0" distL="0" distR="0" wp14:anchorId="1B5C278B" wp14:editId="3965CBA0">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43B5A"/>
    <w:rsid w:val="00292B34"/>
    <w:rsid w:val="002C0747"/>
    <w:rsid w:val="002C4EC2"/>
    <w:rsid w:val="002E0B06"/>
    <w:rsid w:val="0031295E"/>
    <w:rsid w:val="0032713B"/>
    <w:rsid w:val="00350AAE"/>
    <w:rsid w:val="00360E63"/>
    <w:rsid w:val="00361B76"/>
    <w:rsid w:val="00382AD8"/>
    <w:rsid w:val="00464BA7"/>
    <w:rsid w:val="00495B07"/>
    <w:rsid w:val="004E4FB5"/>
    <w:rsid w:val="004F6F08"/>
    <w:rsid w:val="005230B1"/>
    <w:rsid w:val="00583842"/>
    <w:rsid w:val="005C1D07"/>
    <w:rsid w:val="005C3BDB"/>
    <w:rsid w:val="005E5C7D"/>
    <w:rsid w:val="005F26F7"/>
    <w:rsid w:val="00630C74"/>
    <w:rsid w:val="006B09EC"/>
    <w:rsid w:val="006B4A9D"/>
    <w:rsid w:val="006E0E90"/>
    <w:rsid w:val="006E2B5F"/>
    <w:rsid w:val="006F0915"/>
    <w:rsid w:val="00761C22"/>
    <w:rsid w:val="00782E48"/>
    <w:rsid w:val="007A2C8D"/>
    <w:rsid w:val="008177D6"/>
    <w:rsid w:val="008858C6"/>
    <w:rsid w:val="008C5AF3"/>
    <w:rsid w:val="008D3911"/>
    <w:rsid w:val="008D7EC8"/>
    <w:rsid w:val="008F1E57"/>
    <w:rsid w:val="009913A2"/>
    <w:rsid w:val="009C0406"/>
    <w:rsid w:val="009D40B5"/>
    <w:rsid w:val="00A33614"/>
    <w:rsid w:val="00A629C8"/>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24DAF"/>
    <w:rsid w:val="00D6444C"/>
    <w:rsid w:val="00D90045"/>
    <w:rsid w:val="00DF454A"/>
    <w:rsid w:val="00E0783A"/>
    <w:rsid w:val="00E13E74"/>
    <w:rsid w:val="00E35E46"/>
    <w:rsid w:val="00E62E2A"/>
    <w:rsid w:val="00E7082E"/>
    <w:rsid w:val="00E81CD1"/>
    <w:rsid w:val="00EB57F4"/>
    <w:rsid w:val="00F616D1"/>
    <w:rsid w:val="00FB2554"/>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53714"/>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D24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E62E2A"/>
    <w:rPr>
      <w:sz w:val="16"/>
      <w:szCs w:val="16"/>
    </w:rPr>
  </w:style>
  <w:style w:type="paragraph" w:styleId="CommentText">
    <w:name w:val="annotation text"/>
    <w:basedOn w:val="Normal"/>
    <w:link w:val="CommentTextChar"/>
    <w:semiHidden/>
    <w:unhideWhenUsed/>
    <w:rsid w:val="00E62E2A"/>
    <w:rPr>
      <w:sz w:val="20"/>
      <w:szCs w:val="20"/>
    </w:rPr>
  </w:style>
  <w:style w:type="character" w:customStyle="1" w:styleId="CommentTextChar">
    <w:name w:val="Comment Text Char"/>
    <w:basedOn w:val="DefaultParagraphFont"/>
    <w:link w:val="CommentText"/>
    <w:semiHidden/>
    <w:rsid w:val="00E62E2A"/>
    <w:rPr>
      <w:lang w:eastAsia="en-US"/>
    </w:rPr>
  </w:style>
  <w:style w:type="paragraph" w:styleId="CommentSubject">
    <w:name w:val="annotation subject"/>
    <w:basedOn w:val="CommentText"/>
    <w:next w:val="CommentText"/>
    <w:link w:val="CommentSubjectChar"/>
    <w:semiHidden/>
    <w:unhideWhenUsed/>
    <w:rsid w:val="00E62E2A"/>
    <w:rPr>
      <w:b/>
      <w:bCs/>
    </w:rPr>
  </w:style>
  <w:style w:type="character" w:customStyle="1" w:styleId="CommentSubjectChar">
    <w:name w:val="Comment Subject Char"/>
    <w:basedOn w:val="CommentTextChar"/>
    <w:link w:val="CommentSubject"/>
    <w:semiHidden/>
    <w:rsid w:val="00E62E2A"/>
    <w:rPr>
      <w:b/>
      <w:bCs/>
      <w:lang w:eastAsia="en-US"/>
    </w:rPr>
  </w:style>
  <w:style w:type="paragraph" w:styleId="BalloonText">
    <w:name w:val="Balloon Text"/>
    <w:basedOn w:val="Normal"/>
    <w:link w:val="BalloonTextChar"/>
    <w:semiHidden/>
    <w:unhideWhenUsed/>
    <w:rsid w:val="00E62E2A"/>
    <w:rPr>
      <w:rFonts w:ascii="Segoe UI" w:hAnsi="Segoe UI" w:cs="Segoe UI"/>
      <w:sz w:val="18"/>
      <w:szCs w:val="18"/>
    </w:rPr>
  </w:style>
  <w:style w:type="character" w:customStyle="1" w:styleId="BalloonTextChar">
    <w:name w:val="Balloon Text Char"/>
    <w:basedOn w:val="DefaultParagraphFont"/>
    <w:link w:val="BalloonText"/>
    <w:semiHidden/>
    <w:rsid w:val="00E62E2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483B23-436E-4A55-81AE-05320AFDF9DB}">
  <ds:schemaRefs>
    <ds:schemaRef ds:uri="http://schemas.microsoft.com/office/2006/documentManagement/types"/>
    <ds:schemaRef ds:uri="http://schemas.microsoft.com/office/2006/metadata/properties"/>
    <ds:schemaRef ds:uri="http://purl.org/dc/terms/"/>
    <ds:schemaRef ds:uri="3cccb2b0-893e-4aac-b4d5-c5d3a13080b9"/>
    <ds:schemaRef ds:uri="http://schemas.microsoft.com/office/infopath/2007/PartnerControls"/>
    <ds:schemaRef ds:uri="http://purl.org/dc/dcmitype/"/>
    <ds:schemaRef ds:uri="http://schemas.openxmlformats.org/package/2006/metadata/core-properties"/>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48ACF2BF-F78F-400D-A882-814E4E9D83F9}">
  <ds:schemaRefs>
    <ds:schemaRef ds:uri="http://schemas.microsoft.com/sharepoint/v3/contenttype/forms"/>
  </ds:schemaRefs>
</ds:datastoreItem>
</file>

<file path=customXml/itemProps3.xml><?xml version="1.0" encoding="utf-8"?>
<ds:datastoreItem xmlns:ds="http://schemas.openxmlformats.org/officeDocument/2006/customXml" ds:itemID="{EFD5596B-3B0F-4C44-927F-2DE724541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5443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2025-09-23T10:34:00Z</cp:lastPrinted>
  <dcterms:created xsi:type="dcterms:W3CDTF">2025-09-11T14:25:00Z</dcterms:created>
  <dcterms:modified xsi:type="dcterms:W3CDTF">2025-09-23T10:34:00Z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