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53602"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3B05AA1E" w14:textId="77777777" w:rsidR="004619CC" w:rsidRDefault="004619CC" w:rsidP="008B6E1A">
      <w:pPr>
        <w:ind w:left="5040" w:hanging="5040"/>
        <w:rPr>
          <w:rFonts w:ascii="Arial" w:hAnsi="Arial" w:cs="Arial"/>
        </w:rPr>
      </w:pPr>
    </w:p>
    <w:p w14:paraId="635C0DFF" w14:textId="77777777" w:rsidR="00F63055" w:rsidRDefault="00F63055">
      <w:pPr>
        <w:ind w:left="5040" w:firstLine="720"/>
        <w:rPr>
          <w:rFonts w:ascii="Arial" w:hAnsi="Arial" w:cs="Arial"/>
        </w:rPr>
      </w:pPr>
      <w:r>
        <w:rPr>
          <w:rFonts w:ascii="Arial" w:hAnsi="Arial" w:cs="Arial"/>
        </w:rPr>
        <w:t>Information Governance</w:t>
      </w:r>
    </w:p>
    <w:p w14:paraId="5D91EC51" w14:textId="77777777" w:rsidR="00892CC9" w:rsidRDefault="00892CC9" w:rsidP="002E0B06">
      <w:pPr>
        <w:rPr>
          <w:rFonts w:ascii="Arial" w:hAnsi="Arial" w:cs="Arial"/>
          <w:noProof/>
        </w:rPr>
      </w:pPr>
    </w:p>
    <w:p w14:paraId="4223C2DB" w14:textId="77777777" w:rsidR="0073167F" w:rsidRDefault="0073167F" w:rsidP="002E0B06">
      <w:pPr>
        <w:rPr>
          <w:rFonts w:ascii="Arial" w:hAnsi="Arial" w:cs="Arial"/>
          <w:noProof/>
        </w:rPr>
      </w:pPr>
    </w:p>
    <w:p w14:paraId="70F726D2" w14:textId="77777777" w:rsidR="0073167F" w:rsidRDefault="0073167F" w:rsidP="002E0B06">
      <w:pPr>
        <w:rPr>
          <w:rFonts w:ascii="Arial" w:hAnsi="Arial" w:cs="Arial"/>
          <w:noProof/>
        </w:rPr>
      </w:pPr>
    </w:p>
    <w:p w14:paraId="54992945" w14:textId="16704B2B" w:rsidR="00F63055" w:rsidRDefault="00085696" w:rsidP="002E0B06">
      <w:pPr>
        <w:rPr>
          <w:rFonts w:ascii="Arial" w:hAnsi="Arial" w:cs="Arial"/>
        </w:rPr>
      </w:pPr>
      <w:r>
        <w:rPr>
          <w:rFonts w:ascii="Arial" w:hAnsi="Arial" w:cs="Arial"/>
          <w:noProof/>
        </w:rPr>
        <w:t>5</w:t>
      </w:r>
      <w:r w:rsidR="0071200F">
        <w:rPr>
          <w:rFonts w:ascii="Arial" w:hAnsi="Arial" w:cs="Arial"/>
          <w:noProof/>
        </w:rPr>
        <w:t xml:space="preserve"> September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71200F">
        <w:rPr>
          <w:rFonts w:ascii="Arial" w:hAnsi="Arial" w:cs="Arial"/>
        </w:rPr>
        <w:t xml:space="preserve">           </w:t>
      </w:r>
      <w:r w:rsidR="00F63055" w:rsidRPr="009314B2">
        <w:rPr>
          <w:rFonts w:ascii="Arial" w:hAnsi="Arial" w:cs="Arial"/>
          <w:b/>
          <w:bCs/>
        </w:rPr>
        <w:t xml:space="preserve">Our Ref: </w:t>
      </w:r>
      <w:r w:rsidR="0071200F">
        <w:rPr>
          <w:rFonts w:ascii="Arial" w:hAnsi="Arial" w:cs="Arial"/>
        </w:rPr>
        <w:t xml:space="preserve"> FOI 1340</w:t>
      </w:r>
    </w:p>
    <w:p w14:paraId="6D00734E" w14:textId="77777777" w:rsidR="006557E1" w:rsidRDefault="006557E1" w:rsidP="002E0B06">
      <w:pPr>
        <w:rPr>
          <w:rFonts w:ascii="Arial" w:hAnsi="Arial" w:cs="Arial"/>
        </w:rPr>
      </w:pPr>
    </w:p>
    <w:p w14:paraId="12D113F6" w14:textId="77777777" w:rsidR="00F63055" w:rsidRPr="009314B2" w:rsidRDefault="00F63055">
      <w:pPr>
        <w:pStyle w:val="Header"/>
        <w:tabs>
          <w:tab w:val="clear" w:pos="4153"/>
          <w:tab w:val="clear" w:pos="8306"/>
        </w:tabs>
        <w:ind w:left="720" w:firstLine="720"/>
      </w:pPr>
      <w:r w:rsidRPr="009314B2">
        <w:tab/>
      </w:r>
      <w:r w:rsidRPr="009314B2">
        <w:tab/>
      </w:r>
    </w:p>
    <w:p w14:paraId="79F77A50" w14:textId="64E01F45" w:rsidR="0022021B" w:rsidRDefault="00046C06" w:rsidP="0022021B">
      <w:pPr>
        <w:ind w:left="-180" w:firstLine="180"/>
        <w:rPr>
          <w:rFonts w:ascii="Arial" w:hAnsi="Arial" w:cs="Arial"/>
        </w:rPr>
      </w:pPr>
      <w:r>
        <w:rPr>
          <w:rFonts w:ascii="Arial" w:hAnsi="Arial" w:cs="Arial"/>
        </w:rPr>
        <w:t xml:space="preserve">Dear </w:t>
      </w:r>
    </w:p>
    <w:p w14:paraId="051C915B" w14:textId="77777777" w:rsidR="006557E1" w:rsidRPr="001D1B8C" w:rsidRDefault="006557E1" w:rsidP="0022021B">
      <w:pPr>
        <w:ind w:left="-180" w:firstLine="180"/>
        <w:rPr>
          <w:rFonts w:ascii="Arial" w:hAnsi="Arial" w:cs="Arial"/>
        </w:rPr>
      </w:pPr>
    </w:p>
    <w:p w14:paraId="261C46E0"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25D7C3F0"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B673C5">
        <w:rPr>
          <w:rFonts w:ascii="Arial" w:hAnsi="Arial" w:cs="Arial"/>
          <w:b/>
          <w:bCs/>
        </w:rPr>
        <w:t xml:space="preserve">Asthma </w:t>
      </w:r>
      <w:r w:rsidR="0071200F" w:rsidRPr="0071200F">
        <w:rPr>
          <w:rFonts w:ascii="Arial" w:hAnsi="Arial" w:cs="Arial"/>
          <w:b/>
          <w:bCs/>
        </w:rPr>
        <w:t>Treatment</w:t>
      </w:r>
    </w:p>
    <w:p w14:paraId="61848961" w14:textId="77777777" w:rsidR="00BD5180" w:rsidRDefault="00BD5180" w:rsidP="008D7EC8">
      <w:pPr>
        <w:rPr>
          <w:rFonts w:ascii="Arial" w:hAnsi="Arial" w:cs="Arial"/>
        </w:rPr>
      </w:pPr>
    </w:p>
    <w:p w14:paraId="34973B1C"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71200F">
        <w:rPr>
          <w:rFonts w:ascii="Arial" w:hAnsi="Arial" w:cs="Arial"/>
        </w:rPr>
        <w:t>8 August 2025</w:t>
      </w:r>
      <w:r w:rsidR="00046C06">
        <w:rPr>
          <w:rFonts w:ascii="Arial" w:hAnsi="Arial" w:cs="Arial"/>
        </w:rPr>
        <w:t xml:space="preserve">. </w:t>
      </w:r>
      <w:r w:rsidR="004178AF">
        <w:rPr>
          <w:rFonts w:ascii="Arial" w:hAnsi="Arial" w:cs="Arial"/>
        </w:rPr>
        <w:t xml:space="preserve"> </w:t>
      </w:r>
    </w:p>
    <w:p w14:paraId="28C37817" w14:textId="77777777" w:rsidR="006214ED" w:rsidRDefault="006214ED" w:rsidP="008D7EC8">
      <w:pPr>
        <w:rPr>
          <w:rFonts w:ascii="Arial" w:eastAsiaTheme="minorHAnsi" w:hAnsi="Arial" w:cs="Arial"/>
          <w:bCs/>
          <w:iCs/>
        </w:rPr>
      </w:pPr>
    </w:p>
    <w:p w14:paraId="6DE2D8CE"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raised has been provided by the</w:t>
      </w:r>
      <w:r w:rsidR="0071200F">
        <w:rPr>
          <w:rFonts w:ascii="Arial" w:hAnsi="Arial" w:cs="Arial"/>
        </w:rPr>
        <w:t xml:space="preserve"> </w:t>
      </w:r>
      <w:r w:rsidR="0071200F" w:rsidRPr="0071200F">
        <w:rPr>
          <w:rFonts w:ascii="Arial" w:hAnsi="Arial" w:cs="Arial"/>
        </w:rPr>
        <w:t>Planning Performance and Informatics</w:t>
      </w:r>
      <w:r w:rsidR="00BD5180">
        <w:rPr>
          <w:rFonts w:ascii="Arial" w:hAnsi="Arial" w:cs="Arial"/>
        </w:rPr>
        <w:t xml:space="preserve"> </w:t>
      </w:r>
      <w:r w:rsidR="004F003A">
        <w:rPr>
          <w:rFonts w:ascii="Arial" w:hAnsi="Arial" w:cs="Arial"/>
        </w:rPr>
        <w:t xml:space="preserve">and Surgery, Elective Care, Maternity &amp; Paediatrics </w:t>
      </w:r>
      <w:r w:rsidR="00CD4ED7">
        <w:rPr>
          <w:rFonts w:ascii="Arial" w:hAnsi="Arial" w:cs="Arial"/>
        </w:rPr>
        <w:t>Director</w:t>
      </w:r>
      <w:r w:rsidR="002F6CD5">
        <w:rPr>
          <w:rFonts w:ascii="Arial" w:hAnsi="Arial" w:cs="Arial"/>
        </w:rPr>
        <w:t>ate</w:t>
      </w:r>
      <w:r w:rsidR="004F003A">
        <w:rPr>
          <w:rFonts w:ascii="Arial" w:hAnsi="Arial" w:cs="Arial"/>
        </w:rPr>
        <w:t>s</w:t>
      </w:r>
      <w:r w:rsidRPr="00C41FBC">
        <w:rPr>
          <w:rFonts w:ascii="Arial" w:hAnsi="Arial" w:cs="Arial"/>
        </w:rPr>
        <w:t xml:space="preserve"> and is attached in Appendix A.</w:t>
      </w:r>
    </w:p>
    <w:p w14:paraId="32A4377F" w14:textId="77777777" w:rsidR="00F63055" w:rsidRPr="006B4A9D" w:rsidRDefault="00F63055" w:rsidP="008D7EC8">
      <w:pPr>
        <w:rPr>
          <w:rFonts w:ascii="Arial" w:hAnsi="Arial" w:cs="Arial"/>
          <w:i/>
        </w:rPr>
      </w:pPr>
    </w:p>
    <w:p w14:paraId="60F1C2E6"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35CEE180" w14:textId="77777777" w:rsidR="00F63055" w:rsidRDefault="00F63055" w:rsidP="008D7EC8">
      <w:pPr>
        <w:rPr>
          <w:rFonts w:ascii="Arial" w:hAnsi="Arial" w:cs="Arial"/>
        </w:rPr>
      </w:pPr>
    </w:p>
    <w:p w14:paraId="5CADAD36"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0DDAD5EC" w14:textId="77777777" w:rsidR="00F63055" w:rsidRDefault="00F63055" w:rsidP="008D7EC8">
      <w:pPr>
        <w:rPr>
          <w:rFonts w:ascii="Arial" w:hAnsi="Arial" w:cs="Arial"/>
        </w:rPr>
      </w:pPr>
    </w:p>
    <w:p w14:paraId="1F4D8864"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7C762D01"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5CA986E8" w14:textId="77777777" w:rsidR="00F63055" w:rsidRDefault="00F63055" w:rsidP="008D7EC8">
      <w:pPr>
        <w:rPr>
          <w:rFonts w:ascii="Arial" w:hAnsi="Arial" w:cs="Arial"/>
        </w:rPr>
      </w:pPr>
    </w:p>
    <w:p w14:paraId="6EA962BF" w14:textId="77777777" w:rsidR="00F63055" w:rsidRDefault="00F63055" w:rsidP="008D7EC8">
      <w:pPr>
        <w:pStyle w:val="Heading1"/>
        <w:rPr>
          <w:u w:val="none"/>
        </w:rPr>
      </w:pPr>
      <w:r>
        <w:rPr>
          <w:u w:val="none"/>
        </w:rPr>
        <w:t>Yours sincerely</w:t>
      </w:r>
    </w:p>
    <w:p w14:paraId="733E2BE0" w14:textId="77777777" w:rsidR="00F63055" w:rsidRDefault="00F63055" w:rsidP="008D7EC8">
      <w:pPr>
        <w:rPr>
          <w:rFonts w:ascii="Arial" w:hAnsi="Arial" w:cs="Arial"/>
          <w:noProof/>
          <w:lang w:eastAsia="en-GB"/>
        </w:rPr>
      </w:pPr>
    </w:p>
    <w:p w14:paraId="33261F32" w14:textId="77777777" w:rsidR="0073167F" w:rsidRDefault="0073167F" w:rsidP="008D7EC8">
      <w:pPr>
        <w:rPr>
          <w:rFonts w:ascii="Arial" w:hAnsi="Arial" w:cs="Arial"/>
          <w:noProof/>
          <w:lang w:eastAsia="en-GB"/>
        </w:rPr>
      </w:pPr>
    </w:p>
    <w:p w14:paraId="634CDE50" w14:textId="77777777" w:rsidR="0073167F" w:rsidRDefault="0073167F" w:rsidP="008D7EC8">
      <w:pPr>
        <w:rPr>
          <w:rFonts w:ascii="Arial" w:hAnsi="Arial" w:cs="Arial"/>
        </w:rPr>
      </w:pPr>
      <w:bookmarkStart w:id="0" w:name="_GoBack"/>
      <w:bookmarkEnd w:id="0"/>
    </w:p>
    <w:p w14:paraId="16F98958" w14:textId="77777777" w:rsidR="00F63055" w:rsidRDefault="00F63055" w:rsidP="008D7EC8">
      <w:pPr>
        <w:ind w:right="-514"/>
        <w:rPr>
          <w:rFonts w:ascii="Arial" w:hAnsi="Arial" w:cs="Arial"/>
        </w:rPr>
      </w:pPr>
      <w:r>
        <w:rPr>
          <w:rFonts w:ascii="Arial" w:hAnsi="Arial" w:cs="Arial"/>
        </w:rPr>
        <w:t>______________________________</w:t>
      </w:r>
    </w:p>
    <w:p w14:paraId="7E16A61E" w14:textId="77777777" w:rsidR="00F63055" w:rsidRDefault="0071200F" w:rsidP="008D7EC8">
      <w:pPr>
        <w:ind w:right="-514"/>
        <w:rPr>
          <w:rFonts w:ascii="Arial" w:hAnsi="Arial" w:cs="Arial"/>
          <w:b/>
          <w:bCs/>
        </w:rPr>
      </w:pPr>
      <w:r>
        <w:rPr>
          <w:rFonts w:ascii="Arial" w:hAnsi="Arial" w:cs="Arial"/>
          <w:b/>
          <w:bCs/>
        </w:rPr>
        <w:t xml:space="preserve">Olivia Robinson </w:t>
      </w:r>
    </w:p>
    <w:p w14:paraId="45EFD318"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1C8225D9" w14:textId="77777777" w:rsidR="00E14CF5" w:rsidRDefault="00E14CF5" w:rsidP="007A2C8D">
      <w:pPr>
        <w:ind w:right="-514"/>
        <w:rPr>
          <w:rFonts w:ascii="Arial" w:hAnsi="Arial" w:cs="Arial"/>
          <w:b/>
          <w:bCs/>
        </w:rPr>
      </w:pPr>
    </w:p>
    <w:p w14:paraId="5EA64CA0" w14:textId="77777777" w:rsidR="00E14CF5" w:rsidRDefault="00E14CF5" w:rsidP="008D7EC8">
      <w:pPr>
        <w:rPr>
          <w:rFonts w:ascii="Arial" w:hAnsi="Arial" w:cs="Arial"/>
        </w:rPr>
        <w:sectPr w:rsidR="00E14CF5" w:rsidSect="00F63055">
          <w:headerReference w:type="even" r:id="rId11"/>
          <w:headerReference w:type="default" r:id="rId12"/>
          <w:footerReference w:type="even" r:id="rId13"/>
          <w:footerReference w:type="default" r:id="rId14"/>
          <w:headerReference w:type="first" r:id="rId15"/>
          <w:footerReference w:type="first" r:id="rId16"/>
          <w:pgSz w:w="11906" w:h="16838"/>
          <w:pgMar w:top="1440" w:right="1286" w:bottom="1440" w:left="1800" w:header="708" w:footer="708" w:gutter="0"/>
          <w:pgNumType w:start="1"/>
          <w:cols w:space="708"/>
          <w:docGrid w:linePitch="360"/>
        </w:sectPr>
      </w:pPr>
    </w:p>
    <w:p w14:paraId="2CD67E5A" w14:textId="77777777" w:rsidR="00C41FBC" w:rsidRDefault="00BC4FFF" w:rsidP="008D7EC8">
      <w:pPr>
        <w:rPr>
          <w:rFonts w:ascii="Arial" w:hAnsi="Arial" w:cs="Arial"/>
          <w:color w:val="A6A6A6"/>
        </w:rPr>
      </w:pPr>
      <w:r>
        <w:rPr>
          <w:rFonts w:ascii="Arial" w:hAnsi="Arial" w:cs="Arial"/>
          <w:color w:val="A6A6A6"/>
        </w:rPr>
        <w:t>Reference:</w:t>
      </w:r>
      <w:r w:rsidR="002F4AEC">
        <w:rPr>
          <w:rFonts w:ascii="Arial" w:hAnsi="Arial" w:cs="Arial"/>
          <w:color w:val="A6A6A6"/>
        </w:rPr>
        <w:t xml:space="preserve"> </w:t>
      </w:r>
      <w:r w:rsidR="0071200F">
        <w:rPr>
          <w:rFonts w:ascii="Arial" w:hAnsi="Arial" w:cs="Arial"/>
          <w:color w:val="A6A6A6"/>
        </w:rPr>
        <w:t>1340</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t>Appendix A</w:t>
      </w:r>
    </w:p>
    <w:p w14:paraId="3BBA0F93" w14:textId="77777777" w:rsidR="0071200F" w:rsidRDefault="0071200F" w:rsidP="008D7EC8">
      <w:pPr>
        <w:rPr>
          <w:rFonts w:ascii="Arial" w:hAnsi="Arial" w:cs="Arial"/>
          <w:color w:val="A6A6A6"/>
        </w:rPr>
      </w:pPr>
    </w:p>
    <w:p w14:paraId="6BF43BD0" w14:textId="77777777" w:rsidR="0071200F" w:rsidRPr="0071200F" w:rsidRDefault="0071200F" w:rsidP="00B673C5">
      <w:pPr>
        <w:ind w:left="720" w:hanging="720"/>
        <w:rPr>
          <w:rFonts w:ascii="Arial" w:hAnsi="Arial" w:cs="Arial"/>
          <w:b/>
          <w:i/>
          <w:color w:val="000000" w:themeColor="text1"/>
          <w:lang w:val="en-IN"/>
        </w:rPr>
      </w:pPr>
      <w:r w:rsidRPr="0071200F">
        <w:rPr>
          <w:rFonts w:ascii="Arial" w:hAnsi="Arial" w:cs="Arial"/>
          <w:b/>
          <w:i/>
          <w:color w:val="000000" w:themeColor="text1"/>
        </w:rPr>
        <w:t xml:space="preserve">Q1. </w:t>
      </w:r>
      <w:r w:rsidR="00B673C5">
        <w:rPr>
          <w:rFonts w:ascii="Arial" w:hAnsi="Arial" w:cs="Arial"/>
          <w:b/>
          <w:i/>
          <w:color w:val="000000" w:themeColor="text1"/>
        </w:rPr>
        <w:tab/>
      </w:r>
      <w:r w:rsidRPr="0071200F">
        <w:rPr>
          <w:rFonts w:ascii="Arial" w:hAnsi="Arial" w:cs="Arial"/>
          <w:b/>
          <w:i/>
          <w:color w:val="000000" w:themeColor="text1"/>
        </w:rPr>
        <w:t>How many patients have been treated (for any condition) in the last 4 months with:</w:t>
      </w:r>
    </w:p>
    <w:p w14:paraId="13A78A5C" w14:textId="77777777" w:rsidR="0071200F" w:rsidRPr="00B673C5" w:rsidRDefault="0071200F" w:rsidP="00B673C5">
      <w:pPr>
        <w:numPr>
          <w:ilvl w:val="0"/>
          <w:numId w:val="6"/>
        </w:numPr>
        <w:rPr>
          <w:rFonts w:ascii="Arial" w:hAnsi="Arial" w:cs="Arial"/>
          <w:b/>
          <w:i/>
          <w:color w:val="000000" w:themeColor="text1"/>
          <w:lang w:val="en-IN"/>
        </w:rPr>
      </w:pPr>
      <w:r w:rsidRPr="0071200F">
        <w:rPr>
          <w:rFonts w:ascii="Arial" w:hAnsi="Arial" w:cs="Arial"/>
          <w:b/>
          <w:i/>
          <w:color w:val="000000" w:themeColor="text1"/>
        </w:rPr>
        <w:t>Benralizumab</w:t>
      </w:r>
    </w:p>
    <w:p w14:paraId="1D739F33" w14:textId="77777777" w:rsidR="0071200F" w:rsidRPr="00B673C5" w:rsidRDefault="0071200F" w:rsidP="0071200F">
      <w:pPr>
        <w:numPr>
          <w:ilvl w:val="0"/>
          <w:numId w:val="6"/>
        </w:numPr>
        <w:rPr>
          <w:rFonts w:ascii="Arial" w:hAnsi="Arial" w:cs="Arial"/>
          <w:b/>
          <w:i/>
          <w:color w:val="000000" w:themeColor="text1"/>
          <w:lang w:val="en-IN"/>
        </w:rPr>
      </w:pPr>
      <w:r w:rsidRPr="0071200F">
        <w:rPr>
          <w:rFonts w:ascii="Arial" w:hAnsi="Arial" w:cs="Arial"/>
          <w:b/>
          <w:i/>
          <w:color w:val="000000" w:themeColor="text1"/>
        </w:rPr>
        <w:t>Dupilumab</w:t>
      </w:r>
    </w:p>
    <w:p w14:paraId="77AF2EB5" w14:textId="77777777" w:rsidR="0071200F" w:rsidRPr="00B673C5" w:rsidRDefault="0071200F" w:rsidP="0071200F">
      <w:pPr>
        <w:numPr>
          <w:ilvl w:val="0"/>
          <w:numId w:val="6"/>
        </w:numPr>
        <w:rPr>
          <w:rFonts w:ascii="Arial" w:hAnsi="Arial" w:cs="Arial"/>
          <w:b/>
          <w:i/>
          <w:color w:val="000000" w:themeColor="text1"/>
          <w:lang w:val="en-IN"/>
        </w:rPr>
      </w:pPr>
      <w:r w:rsidRPr="0071200F">
        <w:rPr>
          <w:rFonts w:ascii="Arial" w:hAnsi="Arial" w:cs="Arial"/>
          <w:b/>
          <w:i/>
          <w:color w:val="000000" w:themeColor="text1"/>
        </w:rPr>
        <w:t>Omalizumab </w:t>
      </w:r>
    </w:p>
    <w:p w14:paraId="169FC506" w14:textId="77777777" w:rsidR="0071200F" w:rsidRPr="00B673C5" w:rsidRDefault="0071200F" w:rsidP="0071200F">
      <w:pPr>
        <w:numPr>
          <w:ilvl w:val="0"/>
          <w:numId w:val="6"/>
        </w:numPr>
        <w:rPr>
          <w:rFonts w:ascii="Arial" w:hAnsi="Arial" w:cs="Arial"/>
          <w:b/>
          <w:i/>
          <w:color w:val="000000" w:themeColor="text1"/>
          <w:lang w:val="en-IN"/>
        </w:rPr>
      </w:pPr>
      <w:r w:rsidRPr="0071200F">
        <w:rPr>
          <w:rFonts w:ascii="Arial" w:hAnsi="Arial" w:cs="Arial"/>
          <w:b/>
          <w:i/>
          <w:color w:val="000000" w:themeColor="text1"/>
        </w:rPr>
        <w:t xml:space="preserve">Reslizumab </w:t>
      </w:r>
    </w:p>
    <w:p w14:paraId="0A5646FB" w14:textId="77777777" w:rsidR="0071200F" w:rsidRPr="00B673C5" w:rsidRDefault="0071200F" w:rsidP="0071200F">
      <w:pPr>
        <w:numPr>
          <w:ilvl w:val="0"/>
          <w:numId w:val="6"/>
        </w:numPr>
        <w:rPr>
          <w:rFonts w:ascii="Arial" w:hAnsi="Arial" w:cs="Arial"/>
          <w:b/>
          <w:i/>
          <w:color w:val="000000" w:themeColor="text1"/>
          <w:lang w:val="en-IN"/>
        </w:rPr>
      </w:pPr>
      <w:r w:rsidRPr="0071200F">
        <w:rPr>
          <w:rFonts w:ascii="Arial" w:hAnsi="Arial" w:cs="Arial"/>
          <w:b/>
          <w:i/>
          <w:color w:val="000000" w:themeColor="text1"/>
        </w:rPr>
        <w:t xml:space="preserve">Mepolizumab </w:t>
      </w:r>
    </w:p>
    <w:p w14:paraId="2AEDCFD2" w14:textId="77777777" w:rsidR="0071200F" w:rsidRPr="0071200F" w:rsidRDefault="0071200F" w:rsidP="0071200F">
      <w:pPr>
        <w:numPr>
          <w:ilvl w:val="0"/>
          <w:numId w:val="6"/>
        </w:numPr>
        <w:rPr>
          <w:rFonts w:ascii="Arial" w:hAnsi="Arial" w:cs="Arial"/>
          <w:b/>
          <w:i/>
          <w:color w:val="000000" w:themeColor="text1"/>
          <w:lang w:val="en-IN"/>
        </w:rPr>
      </w:pPr>
      <w:r w:rsidRPr="0071200F">
        <w:rPr>
          <w:rFonts w:ascii="Arial" w:hAnsi="Arial" w:cs="Arial"/>
          <w:b/>
          <w:i/>
          <w:color w:val="000000" w:themeColor="text1"/>
        </w:rPr>
        <w:t>Tezepelumab</w:t>
      </w:r>
    </w:p>
    <w:p w14:paraId="004A6D74" w14:textId="77777777" w:rsidR="0071200F" w:rsidRDefault="0071200F" w:rsidP="0071200F">
      <w:pPr>
        <w:rPr>
          <w:rFonts w:ascii="Arial" w:hAnsi="Arial" w:cs="Arial"/>
          <w:b/>
          <w:i/>
          <w:color w:val="000000" w:themeColor="text1"/>
          <w:lang w:val="en-IN"/>
        </w:rPr>
      </w:pPr>
    </w:p>
    <w:p w14:paraId="4255BD87" w14:textId="77777777" w:rsidR="0071200F" w:rsidRDefault="0071200F" w:rsidP="0071200F">
      <w:pPr>
        <w:ind w:left="720" w:hanging="720"/>
        <w:rPr>
          <w:rFonts w:ascii="Arial" w:hAnsi="Arial" w:cs="Arial"/>
          <w:color w:val="000000" w:themeColor="text1"/>
          <w:lang w:val="en-IN"/>
        </w:rPr>
      </w:pPr>
      <w:r>
        <w:rPr>
          <w:rFonts w:ascii="Arial" w:hAnsi="Arial" w:cs="Arial"/>
          <w:color w:val="000000" w:themeColor="text1"/>
          <w:lang w:val="en-IN"/>
        </w:rPr>
        <w:t>A1.</w:t>
      </w:r>
      <w:r>
        <w:rPr>
          <w:rFonts w:ascii="Arial" w:hAnsi="Arial" w:cs="Arial"/>
          <w:color w:val="000000" w:themeColor="text1"/>
          <w:lang w:val="en-IN"/>
        </w:rPr>
        <w:tab/>
        <w:t xml:space="preserve">Please see Table 1 below </w:t>
      </w:r>
      <w:r w:rsidR="00085696">
        <w:rPr>
          <w:rFonts w:ascii="Arial" w:hAnsi="Arial" w:cs="Arial"/>
          <w:color w:val="000000" w:themeColor="text1"/>
          <w:lang w:val="en-IN"/>
        </w:rPr>
        <w:t>for the</w:t>
      </w:r>
      <w:r w:rsidR="004F003A">
        <w:rPr>
          <w:rFonts w:ascii="Arial" w:hAnsi="Arial" w:cs="Arial"/>
          <w:color w:val="000000" w:themeColor="text1"/>
          <w:lang w:val="en-IN"/>
        </w:rPr>
        <w:t xml:space="preserve"> number of </w:t>
      </w:r>
      <w:r>
        <w:rPr>
          <w:rFonts w:ascii="Arial" w:hAnsi="Arial" w:cs="Arial"/>
          <w:color w:val="000000" w:themeColor="text1"/>
          <w:lang w:val="en-IN"/>
        </w:rPr>
        <w:t>patients</w:t>
      </w:r>
      <w:r w:rsidR="004F003A">
        <w:rPr>
          <w:rFonts w:ascii="Arial" w:hAnsi="Arial" w:cs="Arial"/>
          <w:color w:val="000000" w:themeColor="text1"/>
          <w:lang w:val="en-IN"/>
        </w:rPr>
        <w:t xml:space="preserve"> who</w:t>
      </w:r>
      <w:r>
        <w:rPr>
          <w:rFonts w:ascii="Arial" w:hAnsi="Arial" w:cs="Arial"/>
          <w:color w:val="000000" w:themeColor="text1"/>
          <w:lang w:val="en-IN"/>
        </w:rPr>
        <w:t xml:space="preserve"> have been treated for any condition in the last 4 months with the listed drugs.</w:t>
      </w:r>
    </w:p>
    <w:p w14:paraId="6E54BB55" w14:textId="77777777" w:rsidR="00B673C5" w:rsidRDefault="00B673C5" w:rsidP="0071200F">
      <w:pPr>
        <w:ind w:left="720" w:hanging="720"/>
        <w:rPr>
          <w:rFonts w:ascii="Arial" w:hAnsi="Arial" w:cs="Arial"/>
          <w:color w:val="000000" w:themeColor="text1"/>
          <w:lang w:val="en-IN"/>
        </w:rPr>
      </w:pPr>
    </w:p>
    <w:p w14:paraId="43A3AB8F" w14:textId="77777777" w:rsidR="0071200F" w:rsidRDefault="00B673C5" w:rsidP="00B673C5">
      <w:pPr>
        <w:ind w:left="720" w:hanging="720"/>
        <w:rPr>
          <w:rFonts w:ascii="Arial" w:hAnsi="Arial" w:cs="Arial"/>
          <w:color w:val="000000" w:themeColor="text1"/>
          <w:lang w:val="en-IN"/>
        </w:rPr>
      </w:pPr>
      <w:r>
        <w:rPr>
          <w:rFonts w:ascii="Arial" w:hAnsi="Arial" w:cs="Arial"/>
          <w:color w:val="000000" w:themeColor="text1"/>
          <w:lang w:val="en-IN"/>
        </w:rPr>
        <w:tab/>
      </w:r>
      <w:r w:rsidRPr="00B673C5">
        <w:rPr>
          <w:rFonts w:ascii="Arial" w:hAnsi="Arial" w:cs="Arial"/>
          <w:color w:val="000000" w:themeColor="text1"/>
          <w:sz w:val="18"/>
          <w:lang w:val="en-IN"/>
        </w:rPr>
        <w:t>Table 1</w:t>
      </w:r>
    </w:p>
    <w:p w14:paraId="78F95434" w14:textId="77777777" w:rsidR="00B673C5" w:rsidRPr="00B673C5" w:rsidRDefault="00B673C5" w:rsidP="00B673C5">
      <w:pPr>
        <w:ind w:left="720" w:hanging="720"/>
        <w:rPr>
          <w:rFonts w:ascii="Arial" w:hAnsi="Arial" w:cs="Arial"/>
          <w:color w:val="000000" w:themeColor="text1"/>
          <w:lang w:val="en-IN"/>
        </w:rPr>
      </w:pPr>
    </w:p>
    <w:tbl>
      <w:tblPr>
        <w:tblStyle w:val="TableGrid"/>
        <w:tblW w:w="0" w:type="auto"/>
        <w:tblInd w:w="720" w:type="dxa"/>
        <w:tblLook w:val="04A0" w:firstRow="1" w:lastRow="0" w:firstColumn="1" w:lastColumn="0" w:noHBand="0" w:noVBand="1"/>
      </w:tblPr>
      <w:tblGrid>
        <w:gridCol w:w="2252"/>
        <w:gridCol w:w="5838"/>
      </w:tblGrid>
      <w:tr w:rsidR="0071200F" w:rsidRPr="00EA70B5" w14:paraId="09F01B01" w14:textId="77777777" w:rsidTr="00F22557">
        <w:trPr>
          <w:trHeight w:val="648"/>
        </w:trPr>
        <w:tc>
          <w:tcPr>
            <w:tcW w:w="2252" w:type="dxa"/>
          </w:tcPr>
          <w:p w14:paraId="10204521" w14:textId="77777777" w:rsidR="0071200F" w:rsidRPr="00EA70B5" w:rsidRDefault="0071200F" w:rsidP="00EA70B5">
            <w:pPr>
              <w:jc w:val="center"/>
              <w:rPr>
                <w:rFonts w:ascii="Arial" w:hAnsi="Arial" w:cs="Arial"/>
                <w:b/>
                <w:color w:val="000000" w:themeColor="text1"/>
                <w:lang w:val="en-IN"/>
              </w:rPr>
            </w:pPr>
            <w:r w:rsidRPr="00EA70B5">
              <w:rPr>
                <w:rFonts w:ascii="Arial" w:hAnsi="Arial" w:cs="Arial"/>
                <w:b/>
                <w:color w:val="000000" w:themeColor="text1"/>
                <w:lang w:val="en-IN"/>
              </w:rPr>
              <w:t>Drug</w:t>
            </w:r>
          </w:p>
        </w:tc>
        <w:tc>
          <w:tcPr>
            <w:tcW w:w="5838" w:type="dxa"/>
          </w:tcPr>
          <w:p w14:paraId="4108CEBE" w14:textId="77777777" w:rsidR="0071200F" w:rsidRPr="00EA70B5" w:rsidRDefault="0071200F" w:rsidP="00903FCD">
            <w:pPr>
              <w:jc w:val="center"/>
              <w:rPr>
                <w:rFonts w:ascii="Arial" w:hAnsi="Arial" w:cs="Arial"/>
                <w:b/>
                <w:color w:val="000000" w:themeColor="text1"/>
                <w:lang w:val="en-IN"/>
              </w:rPr>
            </w:pPr>
            <w:r w:rsidRPr="00EA70B5">
              <w:rPr>
                <w:rFonts w:ascii="Arial" w:hAnsi="Arial" w:cs="Arial"/>
                <w:b/>
                <w:color w:val="000000" w:themeColor="text1"/>
                <w:lang w:val="en-IN"/>
              </w:rPr>
              <w:t xml:space="preserve">Number of Patients </w:t>
            </w:r>
          </w:p>
        </w:tc>
      </w:tr>
      <w:tr w:rsidR="00EA70B5" w14:paraId="4FCBBA67" w14:textId="77777777" w:rsidTr="00F22557">
        <w:trPr>
          <w:trHeight w:val="686"/>
        </w:trPr>
        <w:tc>
          <w:tcPr>
            <w:tcW w:w="2252" w:type="dxa"/>
          </w:tcPr>
          <w:p w14:paraId="5B48AFE2" w14:textId="77777777" w:rsidR="00EA70B5" w:rsidRDefault="00EA70B5" w:rsidP="00EA70B5">
            <w:pPr>
              <w:spacing w:after="160" w:line="259" w:lineRule="auto"/>
              <w:jc w:val="center"/>
              <w:rPr>
                <w:rFonts w:ascii="Arial" w:hAnsi="Arial" w:cs="Arial"/>
                <w:color w:val="000000" w:themeColor="text1"/>
                <w:lang w:val="en-IN"/>
              </w:rPr>
            </w:pPr>
            <w:r w:rsidRPr="00EA70B5">
              <w:rPr>
                <w:rFonts w:ascii="Calibri" w:eastAsia="Calibri" w:hAnsi="Calibri"/>
                <w:sz w:val="28"/>
                <w:szCs w:val="22"/>
              </w:rPr>
              <w:t>Benralizumab</w:t>
            </w:r>
          </w:p>
        </w:tc>
        <w:tc>
          <w:tcPr>
            <w:tcW w:w="5838" w:type="dxa"/>
          </w:tcPr>
          <w:p w14:paraId="0E9045A0" w14:textId="77777777" w:rsidR="00EA70B5" w:rsidRDefault="00EA70B5" w:rsidP="00EA70B5">
            <w:pPr>
              <w:jc w:val="center"/>
              <w:rPr>
                <w:rFonts w:ascii="Arial" w:hAnsi="Arial" w:cs="Arial"/>
                <w:color w:val="000000" w:themeColor="text1"/>
                <w:lang w:val="en-IN"/>
              </w:rPr>
            </w:pPr>
            <w:r>
              <w:rPr>
                <w:rFonts w:ascii="Arial" w:hAnsi="Arial" w:cs="Arial"/>
                <w:color w:val="000000" w:themeColor="text1"/>
                <w:lang w:val="en-IN"/>
              </w:rPr>
              <w:t>Nil</w:t>
            </w:r>
          </w:p>
        </w:tc>
      </w:tr>
      <w:tr w:rsidR="00EA70B5" w14:paraId="2A4CB941" w14:textId="77777777" w:rsidTr="00F22557">
        <w:trPr>
          <w:trHeight w:val="710"/>
        </w:trPr>
        <w:tc>
          <w:tcPr>
            <w:tcW w:w="2252" w:type="dxa"/>
          </w:tcPr>
          <w:p w14:paraId="55BAF2DC" w14:textId="77777777" w:rsidR="00EA70B5" w:rsidRPr="00EA70B5" w:rsidRDefault="00EA70B5" w:rsidP="00EA70B5">
            <w:pPr>
              <w:spacing w:after="160" w:line="259" w:lineRule="auto"/>
              <w:jc w:val="center"/>
              <w:rPr>
                <w:rFonts w:ascii="Calibri" w:eastAsia="Calibri" w:hAnsi="Calibri"/>
                <w:sz w:val="28"/>
                <w:szCs w:val="22"/>
              </w:rPr>
            </w:pPr>
            <w:r w:rsidRPr="00EA70B5">
              <w:rPr>
                <w:rFonts w:ascii="Calibri" w:eastAsia="Calibri" w:hAnsi="Calibri"/>
                <w:sz w:val="28"/>
                <w:szCs w:val="22"/>
              </w:rPr>
              <w:t>Dupilumab</w:t>
            </w:r>
          </w:p>
        </w:tc>
        <w:tc>
          <w:tcPr>
            <w:tcW w:w="5838" w:type="dxa"/>
          </w:tcPr>
          <w:p w14:paraId="0003BBEA" w14:textId="77777777" w:rsidR="00EA70B5" w:rsidRDefault="00EA70B5" w:rsidP="00EA70B5">
            <w:pPr>
              <w:jc w:val="center"/>
              <w:rPr>
                <w:rFonts w:ascii="Arial" w:hAnsi="Arial" w:cs="Arial"/>
                <w:color w:val="000000" w:themeColor="text1"/>
                <w:lang w:val="en-IN"/>
              </w:rPr>
            </w:pPr>
            <w:r>
              <w:rPr>
                <w:rFonts w:ascii="Arial" w:hAnsi="Arial" w:cs="Arial"/>
                <w:color w:val="000000" w:themeColor="text1"/>
                <w:lang w:val="en-IN"/>
              </w:rPr>
              <w:t>137</w:t>
            </w:r>
          </w:p>
        </w:tc>
      </w:tr>
      <w:tr w:rsidR="00EA70B5" w14:paraId="552014D0" w14:textId="77777777" w:rsidTr="00F22557">
        <w:trPr>
          <w:trHeight w:val="692"/>
        </w:trPr>
        <w:tc>
          <w:tcPr>
            <w:tcW w:w="2252" w:type="dxa"/>
          </w:tcPr>
          <w:p w14:paraId="5C6BC3C3" w14:textId="77777777" w:rsidR="00EA70B5" w:rsidRPr="00EA70B5" w:rsidRDefault="00EA70B5" w:rsidP="00EA70B5">
            <w:pPr>
              <w:spacing w:after="160" w:line="259" w:lineRule="auto"/>
              <w:jc w:val="center"/>
              <w:rPr>
                <w:rFonts w:ascii="Calibri" w:eastAsia="Calibri" w:hAnsi="Calibri"/>
                <w:sz w:val="28"/>
                <w:szCs w:val="22"/>
              </w:rPr>
            </w:pPr>
            <w:r w:rsidRPr="00EA70B5">
              <w:rPr>
                <w:rFonts w:ascii="Calibri" w:eastAsia="Calibri" w:hAnsi="Calibri"/>
                <w:sz w:val="28"/>
                <w:szCs w:val="22"/>
              </w:rPr>
              <w:t>Omalizumab</w:t>
            </w:r>
          </w:p>
        </w:tc>
        <w:tc>
          <w:tcPr>
            <w:tcW w:w="5838" w:type="dxa"/>
          </w:tcPr>
          <w:p w14:paraId="2D41ECA4" w14:textId="77777777" w:rsidR="00EA70B5" w:rsidRDefault="00EA70B5" w:rsidP="00EA70B5">
            <w:pPr>
              <w:jc w:val="center"/>
              <w:rPr>
                <w:rFonts w:ascii="Arial" w:hAnsi="Arial" w:cs="Arial"/>
                <w:color w:val="000000" w:themeColor="text1"/>
                <w:lang w:val="en-IN"/>
              </w:rPr>
            </w:pPr>
            <w:r>
              <w:rPr>
                <w:rFonts w:ascii="Arial" w:hAnsi="Arial" w:cs="Arial"/>
                <w:color w:val="000000" w:themeColor="text1"/>
                <w:lang w:val="en-IN"/>
              </w:rPr>
              <w:t>17</w:t>
            </w:r>
          </w:p>
        </w:tc>
      </w:tr>
      <w:tr w:rsidR="00EA70B5" w14:paraId="3C607AEE" w14:textId="77777777" w:rsidTr="00F22557">
        <w:trPr>
          <w:trHeight w:val="703"/>
        </w:trPr>
        <w:tc>
          <w:tcPr>
            <w:tcW w:w="2252" w:type="dxa"/>
          </w:tcPr>
          <w:p w14:paraId="4ACB431B" w14:textId="77777777" w:rsidR="00EA70B5" w:rsidRPr="00EA70B5" w:rsidRDefault="00EA70B5" w:rsidP="00EA70B5">
            <w:pPr>
              <w:spacing w:after="160" w:line="259" w:lineRule="auto"/>
              <w:jc w:val="center"/>
              <w:rPr>
                <w:rFonts w:ascii="Calibri" w:eastAsia="Calibri" w:hAnsi="Calibri"/>
                <w:sz w:val="28"/>
                <w:szCs w:val="22"/>
              </w:rPr>
            </w:pPr>
            <w:r w:rsidRPr="00EA70B5">
              <w:rPr>
                <w:rFonts w:ascii="Calibri" w:eastAsia="Calibri" w:hAnsi="Calibri"/>
                <w:sz w:val="28"/>
                <w:szCs w:val="22"/>
              </w:rPr>
              <w:t>Reslizumab</w:t>
            </w:r>
          </w:p>
        </w:tc>
        <w:tc>
          <w:tcPr>
            <w:tcW w:w="5838" w:type="dxa"/>
          </w:tcPr>
          <w:p w14:paraId="72DA50F3" w14:textId="77777777" w:rsidR="00EA70B5" w:rsidRDefault="00EA70B5" w:rsidP="00EA70B5">
            <w:pPr>
              <w:jc w:val="center"/>
              <w:rPr>
                <w:rFonts w:ascii="Arial" w:hAnsi="Arial" w:cs="Arial"/>
                <w:color w:val="000000" w:themeColor="text1"/>
                <w:lang w:val="en-IN"/>
              </w:rPr>
            </w:pPr>
            <w:r>
              <w:rPr>
                <w:rFonts w:ascii="Arial" w:hAnsi="Arial" w:cs="Arial"/>
                <w:color w:val="000000" w:themeColor="text1"/>
                <w:lang w:val="en-IN"/>
              </w:rPr>
              <w:t>Nil</w:t>
            </w:r>
          </w:p>
        </w:tc>
      </w:tr>
      <w:tr w:rsidR="00EA70B5" w14:paraId="1D31031D" w14:textId="77777777" w:rsidTr="00F22557">
        <w:trPr>
          <w:trHeight w:val="698"/>
        </w:trPr>
        <w:tc>
          <w:tcPr>
            <w:tcW w:w="2252" w:type="dxa"/>
          </w:tcPr>
          <w:p w14:paraId="5C58D1A7" w14:textId="77777777" w:rsidR="00EA70B5" w:rsidRPr="00EA70B5" w:rsidRDefault="00EA70B5" w:rsidP="00EA70B5">
            <w:pPr>
              <w:spacing w:after="160" w:line="259" w:lineRule="auto"/>
              <w:jc w:val="center"/>
              <w:rPr>
                <w:rFonts w:ascii="Calibri" w:eastAsia="Calibri" w:hAnsi="Calibri"/>
                <w:sz w:val="28"/>
                <w:szCs w:val="22"/>
              </w:rPr>
            </w:pPr>
            <w:r w:rsidRPr="00EA70B5">
              <w:rPr>
                <w:rFonts w:ascii="Calibri" w:eastAsia="Calibri" w:hAnsi="Calibri"/>
                <w:sz w:val="28"/>
                <w:szCs w:val="22"/>
              </w:rPr>
              <w:t>Mepolizumab</w:t>
            </w:r>
          </w:p>
        </w:tc>
        <w:tc>
          <w:tcPr>
            <w:tcW w:w="5838" w:type="dxa"/>
          </w:tcPr>
          <w:p w14:paraId="566FE1A9" w14:textId="77777777" w:rsidR="00EA70B5" w:rsidRDefault="00EA70B5" w:rsidP="00EA70B5">
            <w:pPr>
              <w:jc w:val="center"/>
              <w:rPr>
                <w:rFonts w:ascii="Arial" w:hAnsi="Arial" w:cs="Arial"/>
                <w:color w:val="000000" w:themeColor="text1"/>
                <w:lang w:val="en-IN"/>
              </w:rPr>
            </w:pPr>
            <w:r>
              <w:rPr>
                <w:rFonts w:ascii="Arial" w:hAnsi="Arial" w:cs="Arial"/>
                <w:color w:val="000000" w:themeColor="text1"/>
                <w:lang w:val="en-IN"/>
              </w:rPr>
              <w:t>Nil</w:t>
            </w:r>
          </w:p>
        </w:tc>
      </w:tr>
      <w:tr w:rsidR="00EA70B5" w14:paraId="458CB22A" w14:textId="77777777" w:rsidTr="00F22557">
        <w:trPr>
          <w:trHeight w:val="708"/>
        </w:trPr>
        <w:tc>
          <w:tcPr>
            <w:tcW w:w="2252" w:type="dxa"/>
          </w:tcPr>
          <w:p w14:paraId="7C512687" w14:textId="77777777" w:rsidR="00F22557" w:rsidRPr="00F22557" w:rsidRDefault="00EA70B5" w:rsidP="00F22557">
            <w:pPr>
              <w:spacing w:after="160" w:line="259" w:lineRule="auto"/>
              <w:jc w:val="center"/>
              <w:rPr>
                <w:rFonts w:ascii="Calibri" w:eastAsia="Calibri" w:hAnsi="Calibri"/>
                <w:sz w:val="28"/>
                <w:szCs w:val="22"/>
                <w:lang w:val="en-IN"/>
              </w:rPr>
            </w:pPr>
            <w:r w:rsidRPr="00EA70B5">
              <w:rPr>
                <w:rFonts w:ascii="Calibri" w:eastAsia="Calibri" w:hAnsi="Calibri"/>
                <w:sz w:val="28"/>
                <w:szCs w:val="22"/>
              </w:rPr>
              <w:t>Tezepelumab</w:t>
            </w:r>
          </w:p>
        </w:tc>
        <w:tc>
          <w:tcPr>
            <w:tcW w:w="5838" w:type="dxa"/>
          </w:tcPr>
          <w:p w14:paraId="504015AF" w14:textId="77777777" w:rsidR="00EA70B5" w:rsidRDefault="00EA70B5" w:rsidP="00EA70B5">
            <w:pPr>
              <w:jc w:val="center"/>
              <w:rPr>
                <w:rFonts w:ascii="Arial" w:hAnsi="Arial" w:cs="Arial"/>
                <w:color w:val="000000" w:themeColor="text1"/>
                <w:lang w:val="en-IN"/>
              </w:rPr>
            </w:pPr>
            <w:r>
              <w:rPr>
                <w:rFonts w:ascii="Arial" w:hAnsi="Arial" w:cs="Arial"/>
                <w:color w:val="000000" w:themeColor="text1"/>
                <w:lang w:val="en-IN"/>
              </w:rPr>
              <w:t>Nil</w:t>
            </w:r>
          </w:p>
        </w:tc>
      </w:tr>
    </w:tbl>
    <w:p w14:paraId="419BDC0F" w14:textId="77777777" w:rsidR="0071200F" w:rsidRPr="0071200F" w:rsidRDefault="0071200F" w:rsidP="0071200F">
      <w:pPr>
        <w:rPr>
          <w:rFonts w:ascii="Arial" w:hAnsi="Arial" w:cs="Arial"/>
          <w:b/>
          <w:i/>
          <w:color w:val="000000" w:themeColor="text1"/>
          <w:lang w:val="en-IN"/>
        </w:rPr>
      </w:pPr>
    </w:p>
    <w:p w14:paraId="13560D62" w14:textId="77777777" w:rsidR="0071200F" w:rsidRPr="0071200F" w:rsidRDefault="0071200F" w:rsidP="00B673C5">
      <w:pPr>
        <w:ind w:left="720" w:hanging="720"/>
        <w:rPr>
          <w:rFonts w:ascii="Arial" w:hAnsi="Arial" w:cs="Arial"/>
          <w:b/>
          <w:i/>
          <w:color w:val="000000" w:themeColor="text1"/>
          <w:lang w:val="en-IN"/>
        </w:rPr>
      </w:pPr>
      <w:r w:rsidRPr="0071200F">
        <w:rPr>
          <w:rFonts w:ascii="Arial" w:hAnsi="Arial" w:cs="Arial"/>
          <w:b/>
          <w:i/>
          <w:color w:val="000000" w:themeColor="text1"/>
        </w:rPr>
        <w:t xml:space="preserve">Q2. </w:t>
      </w:r>
      <w:r w:rsidR="00B673C5">
        <w:rPr>
          <w:rFonts w:ascii="Arial" w:hAnsi="Arial" w:cs="Arial"/>
          <w:b/>
          <w:i/>
          <w:color w:val="000000" w:themeColor="text1"/>
        </w:rPr>
        <w:tab/>
      </w:r>
      <w:r w:rsidRPr="0071200F">
        <w:rPr>
          <w:rFonts w:ascii="Arial" w:hAnsi="Arial" w:cs="Arial"/>
          <w:b/>
          <w:i/>
          <w:color w:val="000000" w:themeColor="text1"/>
        </w:rPr>
        <w:t>Of the patients treated in the last 4 months with any of the above products, please provide the number of patients by the following age-groups: </w:t>
      </w:r>
    </w:p>
    <w:p w14:paraId="674C2B96" w14:textId="77777777" w:rsidR="0071200F" w:rsidRPr="00085696" w:rsidRDefault="0071200F" w:rsidP="00085696">
      <w:pPr>
        <w:numPr>
          <w:ilvl w:val="0"/>
          <w:numId w:val="7"/>
        </w:numPr>
        <w:rPr>
          <w:rFonts w:ascii="Arial" w:hAnsi="Arial" w:cs="Arial"/>
          <w:b/>
          <w:i/>
          <w:color w:val="000000" w:themeColor="text1"/>
          <w:lang w:val="en-IN"/>
        </w:rPr>
      </w:pPr>
      <w:r w:rsidRPr="0071200F">
        <w:rPr>
          <w:rFonts w:ascii="Arial" w:hAnsi="Arial" w:cs="Arial"/>
          <w:b/>
          <w:i/>
          <w:color w:val="000000" w:themeColor="text1"/>
        </w:rPr>
        <w:t>Age 6-11 </w:t>
      </w:r>
    </w:p>
    <w:p w14:paraId="7031022A" w14:textId="77777777" w:rsidR="0071200F" w:rsidRPr="00085696" w:rsidRDefault="0071200F" w:rsidP="0071200F">
      <w:pPr>
        <w:numPr>
          <w:ilvl w:val="0"/>
          <w:numId w:val="7"/>
        </w:numPr>
        <w:rPr>
          <w:rFonts w:ascii="Arial" w:hAnsi="Arial" w:cs="Arial"/>
          <w:b/>
          <w:i/>
          <w:color w:val="000000" w:themeColor="text1"/>
          <w:lang w:val="en-IN"/>
        </w:rPr>
      </w:pPr>
      <w:r w:rsidRPr="0071200F">
        <w:rPr>
          <w:rFonts w:ascii="Arial" w:hAnsi="Arial" w:cs="Arial"/>
          <w:b/>
          <w:i/>
          <w:color w:val="000000" w:themeColor="text1"/>
        </w:rPr>
        <w:t>Age 12-17 </w:t>
      </w:r>
    </w:p>
    <w:p w14:paraId="232CFBF2" w14:textId="77777777" w:rsidR="0071200F" w:rsidRPr="00686F91" w:rsidRDefault="0071200F" w:rsidP="0071200F">
      <w:pPr>
        <w:numPr>
          <w:ilvl w:val="0"/>
          <w:numId w:val="7"/>
        </w:numPr>
        <w:rPr>
          <w:rFonts w:ascii="Arial" w:hAnsi="Arial" w:cs="Arial"/>
          <w:b/>
          <w:i/>
          <w:color w:val="000000" w:themeColor="text1"/>
          <w:lang w:val="en-IN"/>
        </w:rPr>
      </w:pPr>
      <w:r w:rsidRPr="0071200F">
        <w:rPr>
          <w:rFonts w:ascii="Arial" w:hAnsi="Arial" w:cs="Arial"/>
          <w:b/>
          <w:i/>
          <w:color w:val="000000" w:themeColor="text1"/>
        </w:rPr>
        <w:t>Age 18 and above </w:t>
      </w:r>
    </w:p>
    <w:p w14:paraId="0FCA41F7" w14:textId="77777777" w:rsidR="00B673C5" w:rsidRDefault="00B673C5" w:rsidP="00F22557">
      <w:pPr>
        <w:rPr>
          <w:rFonts w:ascii="Arial" w:hAnsi="Arial" w:cs="Arial"/>
          <w:color w:val="000000" w:themeColor="text1"/>
          <w:lang w:val="en-IN"/>
        </w:rPr>
      </w:pPr>
    </w:p>
    <w:p w14:paraId="5D516C68" w14:textId="77777777" w:rsidR="00085696" w:rsidRDefault="00085696" w:rsidP="00B673C5">
      <w:pPr>
        <w:ind w:firstLine="720"/>
        <w:rPr>
          <w:rFonts w:ascii="Arial" w:hAnsi="Arial" w:cs="Arial"/>
          <w:color w:val="000000" w:themeColor="text1"/>
          <w:lang w:val="en-IN"/>
        </w:rPr>
      </w:pPr>
    </w:p>
    <w:p w14:paraId="17B8BD28" w14:textId="77777777" w:rsidR="00686F91" w:rsidRDefault="002071E9" w:rsidP="00B673C5">
      <w:pPr>
        <w:ind w:left="720"/>
        <w:rPr>
          <w:rFonts w:ascii="Arial" w:hAnsi="Arial" w:cs="Arial"/>
          <w:color w:val="000000" w:themeColor="text1"/>
          <w:lang w:val="en-IN"/>
        </w:rPr>
      </w:pPr>
      <w:r w:rsidRPr="002071E9">
        <w:rPr>
          <w:rFonts w:ascii="Arial" w:hAnsi="Arial" w:cs="Arial"/>
          <w:color w:val="000000" w:themeColor="text1"/>
          <w:lang w:val="en-IN"/>
        </w:rPr>
        <w:t xml:space="preserve">Please see Table 2 below </w:t>
      </w:r>
      <w:r>
        <w:rPr>
          <w:rFonts w:ascii="Arial" w:hAnsi="Arial" w:cs="Arial"/>
          <w:color w:val="000000" w:themeColor="text1"/>
          <w:lang w:val="en-IN"/>
        </w:rPr>
        <w:t>f</w:t>
      </w:r>
      <w:r w:rsidR="00903FCD">
        <w:rPr>
          <w:rFonts w:ascii="Arial" w:hAnsi="Arial" w:cs="Arial"/>
          <w:color w:val="000000" w:themeColor="text1"/>
          <w:lang w:val="en-IN"/>
        </w:rPr>
        <w:t>or a breakdown</w:t>
      </w:r>
      <w:r w:rsidR="00B673C5">
        <w:rPr>
          <w:rFonts w:ascii="Arial" w:hAnsi="Arial" w:cs="Arial"/>
          <w:color w:val="000000" w:themeColor="text1"/>
          <w:lang w:val="en-IN"/>
        </w:rPr>
        <w:t xml:space="preserve"> of the number of patients by age-groups treated in the last 4 months with any of the listed products.</w:t>
      </w:r>
    </w:p>
    <w:p w14:paraId="253D662C" w14:textId="77777777" w:rsidR="00B673C5" w:rsidRDefault="00B673C5" w:rsidP="00B673C5">
      <w:pPr>
        <w:ind w:left="720"/>
        <w:rPr>
          <w:rFonts w:ascii="Arial" w:hAnsi="Arial" w:cs="Arial"/>
          <w:color w:val="000000" w:themeColor="text1"/>
          <w:lang w:val="en-IN"/>
        </w:rPr>
      </w:pPr>
    </w:p>
    <w:p w14:paraId="3F857A21" w14:textId="77777777" w:rsidR="00F22557" w:rsidRDefault="00F22557" w:rsidP="00B673C5">
      <w:pPr>
        <w:ind w:left="720"/>
        <w:rPr>
          <w:rFonts w:ascii="Arial" w:hAnsi="Arial" w:cs="Arial"/>
          <w:color w:val="000000" w:themeColor="text1"/>
          <w:sz w:val="18"/>
          <w:lang w:val="en-IN"/>
        </w:rPr>
      </w:pPr>
    </w:p>
    <w:p w14:paraId="7EAB1D26" w14:textId="77777777" w:rsidR="00F22557" w:rsidRDefault="00F22557" w:rsidP="00B673C5">
      <w:pPr>
        <w:ind w:left="720"/>
        <w:rPr>
          <w:rFonts w:ascii="Arial" w:hAnsi="Arial" w:cs="Arial"/>
          <w:color w:val="000000" w:themeColor="text1"/>
          <w:sz w:val="18"/>
          <w:lang w:val="en-IN"/>
        </w:rPr>
      </w:pPr>
    </w:p>
    <w:p w14:paraId="058A40DB" w14:textId="77777777" w:rsidR="00F22557" w:rsidRDefault="00F22557" w:rsidP="00B673C5">
      <w:pPr>
        <w:ind w:left="720"/>
        <w:rPr>
          <w:rFonts w:ascii="Arial" w:hAnsi="Arial" w:cs="Arial"/>
          <w:color w:val="000000" w:themeColor="text1"/>
          <w:sz w:val="18"/>
          <w:lang w:val="en-IN"/>
        </w:rPr>
      </w:pPr>
    </w:p>
    <w:p w14:paraId="23E6C363" w14:textId="77777777" w:rsidR="00F22557" w:rsidRDefault="00F22557" w:rsidP="00B673C5">
      <w:pPr>
        <w:ind w:left="720"/>
        <w:rPr>
          <w:rFonts w:ascii="Arial" w:hAnsi="Arial" w:cs="Arial"/>
          <w:color w:val="000000" w:themeColor="text1"/>
          <w:sz w:val="18"/>
          <w:lang w:val="en-IN"/>
        </w:rPr>
      </w:pPr>
    </w:p>
    <w:p w14:paraId="66E27EC9" w14:textId="77777777" w:rsidR="00F22557" w:rsidRDefault="00F22557" w:rsidP="00B673C5">
      <w:pPr>
        <w:ind w:left="720"/>
        <w:rPr>
          <w:rFonts w:ascii="Arial" w:hAnsi="Arial" w:cs="Arial"/>
          <w:color w:val="000000" w:themeColor="text1"/>
          <w:sz w:val="18"/>
          <w:lang w:val="en-IN"/>
        </w:rPr>
      </w:pPr>
    </w:p>
    <w:p w14:paraId="1A26CC59" w14:textId="77777777" w:rsidR="00B673C5" w:rsidRDefault="00B673C5" w:rsidP="00B673C5">
      <w:pPr>
        <w:ind w:left="720"/>
        <w:rPr>
          <w:rFonts w:ascii="Arial" w:hAnsi="Arial" w:cs="Arial"/>
          <w:color w:val="000000" w:themeColor="text1"/>
          <w:sz w:val="18"/>
          <w:lang w:val="en-IN"/>
        </w:rPr>
      </w:pPr>
      <w:r w:rsidRPr="00B673C5">
        <w:rPr>
          <w:rFonts w:ascii="Arial" w:hAnsi="Arial" w:cs="Arial"/>
          <w:color w:val="000000" w:themeColor="text1"/>
          <w:sz w:val="18"/>
          <w:lang w:val="en-IN"/>
        </w:rPr>
        <w:t>Table 2</w:t>
      </w:r>
    </w:p>
    <w:p w14:paraId="5D7A3850" w14:textId="77777777" w:rsidR="00F22557" w:rsidRDefault="00F22557" w:rsidP="00B673C5">
      <w:pPr>
        <w:ind w:left="720"/>
        <w:rPr>
          <w:rFonts w:ascii="Arial" w:hAnsi="Arial" w:cs="Arial"/>
          <w:color w:val="000000" w:themeColor="text1"/>
          <w:sz w:val="18"/>
          <w:lang w:val="en-IN"/>
        </w:rPr>
      </w:pPr>
    </w:p>
    <w:p w14:paraId="34CF47EE" w14:textId="77777777" w:rsidR="00B673C5" w:rsidRDefault="00B673C5" w:rsidP="00B673C5">
      <w:pPr>
        <w:ind w:left="720"/>
        <w:rPr>
          <w:rFonts w:ascii="Arial" w:hAnsi="Arial" w:cs="Arial"/>
          <w:color w:val="000000" w:themeColor="text1"/>
          <w:sz w:val="18"/>
          <w:lang w:val="en-IN"/>
        </w:rPr>
      </w:pPr>
    </w:p>
    <w:tbl>
      <w:tblPr>
        <w:tblStyle w:val="TableGrid"/>
        <w:tblW w:w="0" w:type="auto"/>
        <w:tblInd w:w="720" w:type="dxa"/>
        <w:tblLook w:val="04A0" w:firstRow="1" w:lastRow="0" w:firstColumn="1" w:lastColumn="0" w:noHBand="0" w:noVBand="1"/>
      </w:tblPr>
      <w:tblGrid>
        <w:gridCol w:w="2744"/>
        <w:gridCol w:w="2658"/>
        <w:gridCol w:w="2688"/>
      </w:tblGrid>
      <w:tr w:rsidR="00B673C5" w14:paraId="37918788" w14:textId="77777777" w:rsidTr="00F22557">
        <w:trPr>
          <w:trHeight w:val="637"/>
        </w:trPr>
        <w:tc>
          <w:tcPr>
            <w:tcW w:w="2936" w:type="dxa"/>
          </w:tcPr>
          <w:p w14:paraId="0F073A66" w14:textId="77777777" w:rsidR="00B673C5" w:rsidRPr="00B673C5" w:rsidRDefault="00B673C5" w:rsidP="00B673C5">
            <w:pPr>
              <w:jc w:val="center"/>
              <w:rPr>
                <w:rFonts w:ascii="Arial" w:hAnsi="Arial" w:cs="Arial"/>
                <w:b/>
                <w:color w:val="000000" w:themeColor="text1"/>
                <w:sz w:val="18"/>
                <w:lang w:val="en-IN"/>
              </w:rPr>
            </w:pPr>
            <w:r w:rsidRPr="00B673C5">
              <w:rPr>
                <w:rFonts w:ascii="Arial" w:hAnsi="Arial" w:cs="Arial"/>
                <w:b/>
                <w:color w:val="000000" w:themeColor="text1"/>
                <w:lang w:val="en-IN"/>
              </w:rPr>
              <w:t>Drug</w:t>
            </w:r>
          </w:p>
        </w:tc>
        <w:tc>
          <w:tcPr>
            <w:tcW w:w="2937" w:type="dxa"/>
          </w:tcPr>
          <w:p w14:paraId="235812BA" w14:textId="77777777" w:rsidR="00B673C5" w:rsidRPr="00B673C5" w:rsidRDefault="00B673C5" w:rsidP="00B673C5">
            <w:pPr>
              <w:jc w:val="center"/>
              <w:rPr>
                <w:rFonts w:ascii="Arial" w:hAnsi="Arial" w:cs="Arial"/>
                <w:b/>
                <w:color w:val="000000" w:themeColor="text1"/>
                <w:lang w:val="en-IN"/>
              </w:rPr>
            </w:pPr>
            <w:r w:rsidRPr="00B673C5">
              <w:rPr>
                <w:rFonts w:ascii="Arial" w:hAnsi="Arial" w:cs="Arial"/>
                <w:b/>
                <w:color w:val="000000" w:themeColor="text1"/>
                <w:lang w:val="en-IN"/>
              </w:rPr>
              <w:t>Age Group</w:t>
            </w:r>
          </w:p>
        </w:tc>
        <w:tc>
          <w:tcPr>
            <w:tcW w:w="2937" w:type="dxa"/>
          </w:tcPr>
          <w:p w14:paraId="04D341D7" w14:textId="77777777" w:rsidR="00B673C5" w:rsidRPr="00B673C5" w:rsidRDefault="00B673C5" w:rsidP="00B673C5">
            <w:pPr>
              <w:jc w:val="center"/>
              <w:rPr>
                <w:rFonts w:ascii="Arial" w:hAnsi="Arial" w:cs="Arial"/>
                <w:b/>
                <w:color w:val="000000" w:themeColor="text1"/>
                <w:sz w:val="18"/>
                <w:lang w:val="en-IN"/>
              </w:rPr>
            </w:pPr>
            <w:r w:rsidRPr="00B673C5">
              <w:rPr>
                <w:rFonts w:ascii="Arial" w:hAnsi="Arial" w:cs="Arial"/>
                <w:b/>
                <w:color w:val="000000" w:themeColor="text1"/>
                <w:lang w:val="en-IN"/>
              </w:rPr>
              <w:t>Number of Patients</w:t>
            </w:r>
          </w:p>
        </w:tc>
      </w:tr>
      <w:tr w:rsidR="00B673C5" w14:paraId="046CFC2E" w14:textId="77777777" w:rsidTr="00B673C5">
        <w:trPr>
          <w:trHeight w:val="698"/>
        </w:trPr>
        <w:tc>
          <w:tcPr>
            <w:tcW w:w="2936" w:type="dxa"/>
          </w:tcPr>
          <w:p w14:paraId="65094F9C" w14:textId="77777777" w:rsidR="00B673C5" w:rsidRPr="00B673C5" w:rsidRDefault="00B673C5" w:rsidP="00B673C5">
            <w:pPr>
              <w:jc w:val="center"/>
              <w:rPr>
                <w:rFonts w:ascii="Arial" w:hAnsi="Arial" w:cs="Arial"/>
                <w:color w:val="000000" w:themeColor="text1"/>
                <w:lang w:val="en-IN"/>
              </w:rPr>
            </w:pPr>
            <w:r w:rsidRPr="00B673C5">
              <w:rPr>
                <w:rFonts w:ascii="Arial" w:hAnsi="Arial" w:cs="Arial"/>
                <w:color w:val="000000" w:themeColor="text1"/>
                <w:lang w:val="en-IN"/>
              </w:rPr>
              <w:t>Dupilumab</w:t>
            </w:r>
          </w:p>
        </w:tc>
        <w:tc>
          <w:tcPr>
            <w:tcW w:w="2937" w:type="dxa"/>
          </w:tcPr>
          <w:p w14:paraId="31400065" w14:textId="77777777" w:rsidR="00B673C5" w:rsidRDefault="00B673C5" w:rsidP="00B673C5">
            <w:pPr>
              <w:jc w:val="center"/>
              <w:rPr>
                <w:rFonts w:ascii="Arial" w:hAnsi="Arial" w:cs="Arial"/>
                <w:color w:val="000000" w:themeColor="text1"/>
                <w:lang w:val="en-IN"/>
              </w:rPr>
            </w:pPr>
            <w:r>
              <w:rPr>
                <w:rFonts w:ascii="Arial" w:hAnsi="Arial" w:cs="Arial"/>
                <w:color w:val="000000" w:themeColor="text1"/>
                <w:lang w:val="en-IN"/>
              </w:rPr>
              <w:t>6-11</w:t>
            </w:r>
          </w:p>
        </w:tc>
        <w:tc>
          <w:tcPr>
            <w:tcW w:w="2937" w:type="dxa"/>
          </w:tcPr>
          <w:p w14:paraId="7F5BEBAB" w14:textId="77777777" w:rsidR="00B673C5" w:rsidRPr="00B673C5" w:rsidRDefault="00B673C5" w:rsidP="00B673C5">
            <w:pPr>
              <w:jc w:val="center"/>
              <w:rPr>
                <w:rFonts w:ascii="Arial" w:hAnsi="Arial" w:cs="Arial"/>
                <w:color w:val="000000" w:themeColor="text1"/>
                <w:lang w:val="en-IN"/>
              </w:rPr>
            </w:pPr>
            <w:r>
              <w:rPr>
                <w:rFonts w:ascii="Arial" w:hAnsi="Arial" w:cs="Arial"/>
                <w:color w:val="000000" w:themeColor="text1"/>
                <w:lang w:val="en-IN"/>
              </w:rPr>
              <w:t>2</w:t>
            </w:r>
          </w:p>
        </w:tc>
      </w:tr>
      <w:tr w:rsidR="00B673C5" w14:paraId="60D4212A" w14:textId="77777777" w:rsidTr="00B673C5">
        <w:trPr>
          <w:trHeight w:val="694"/>
        </w:trPr>
        <w:tc>
          <w:tcPr>
            <w:tcW w:w="2936" w:type="dxa"/>
          </w:tcPr>
          <w:p w14:paraId="64132A54" w14:textId="77777777" w:rsidR="00B673C5" w:rsidRPr="00B673C5" w:rsidRDefault="00B673C5" w:rsidP="00B673C5">
            <w:pPr>
              <w:jc w:val="center"/>
              <w:rPr>
                <w:rFonts w:ascii="Arial" w:hAnsi="Arial" w:cs="Arial"/>
                <w:color w:val="000000" w:themeColor="text1"/>
                <w:lang w:val="en-IN"/>
              </w:rPr>
            </w:pPr>
            <w:r>
              <w:rPr>
                <w:rFonts w:ascii="Arial" w:hAnsi="Arial" w:cs="Arial"/>
                <w:color w:val="000000" w:themeColor="text1"/>
                <w:lang w:val="en-IN"/>
              </w:rPr>
              <w:t>Omalizumab</w:t>
            </w:r>
          </w:p>
        </w:tc>
        <w:tc>
          <w:tcPr>
            <w:tcW w:w="2937" w:type="dxa"/>
          </w:tcPr>
          <w:p w14:paraId="4E4BCC81" w14:textId="77777777" w:rsidR="00B673C5" w:rsidRDefault="00B673C5" w:rsidP="00B673C5">
            <w:pPr>
              <w:jc w:val="center"/>
              <w:rPr>
                <w:rFonts w:ascii="Arial" w:hAnsi="Arial" w:cs="Arial"/>
                <w:color w:val="000000" w:themeColor="text1"/>
                <w:lang w:val="en-IN"/>
              </w:rPr>
            </w:pPr>
            <w:r>
              <w:rPr>
                <w:rFonts w:ascii="Arial" w:hAnsi="Arial" w:cs="Arial"/>
                <w:color w:val="000000" w:themeColor="text1"/>
                <w:lang w:val="en-IN"/>
              </w:rPr>
              <w:t>6-11</w:t>
            </w:r>
          </w:p>
        </w:tc>
        <w:tc>
          <w:tcPr>
            <w:tcW w:w="2937" w:type="dxa"/>
          </w:tcPr>
          <w:p w14:paraId="4CF15198" w14:textId="77777777" w:rsidR="00B673C5" w:rsidRDefault="00B673C5" w:rsidP="00B673C5">
            <w:pPr>
              <w:jc w:val="center"/>
              <w:rPr>
                <w:rFonts w:ascii="Arial" w:hAnsi="Arial" w:cs="Arial"/>
                <w:color w:val="000000" w:themeColor="text1"/>
                <w:lang w:val="en-IN"/>
              </w:rPr>
            </w:pPr>
            <w:r>
              <w:rPr>
                <w:rFonts w:ascii="Arial" w:hAnsi="Arial" w:cs="Arial"/>
                <w:color w:val="000000" w:themeColor="text1"/>
                <w:lang w:val="en-IN"/>
              </w:rPr>
              <w:t>Nil</w:t>
            </w:r>
          </w:p>
        </w:tc>
      </w:tr>
      <w:tr w:rsidR="00B673C5" w14:paraId="4AB2590A" w14:textId="77777777" w:rsidTr="00F22557">
        <w:trPr>
          <w:trHeight w:val="709"/>
        </w:trPr>
        <w:tc>
          <w:tcPr>
            <w:tcW w:w="2936" w:type="dxa"/>
          </w:tcPr>
          <w:p w14:paraId="45092625" w14:textId="77777777" w:rsidR="00B673C5" w:rsidRDefault="00B673C5" w:rsidP="00B673C5">
            <w:pPr>
              <w:jc w:val="center"/>
              <w:rPr>
                <w:rFonts w:ascii="Arial" w:hAnsi="Arial" w:cs="Arial"/>
                <w:color w:val="000000" w:themeColor="text1"/>
                <w:lang w:val="en-IN"/>
              </w:rPr>
            </w:pPr>
            <w:r>
              <w:rPr>
                <w:rFonts w:ascii="Arial" w:hAnsi="Arial" w:cs="Arial"/>
                <w:color w:val="000000" w:themeColor="text1"/>
              </w:rPr>
              <w:t>Dupilumab</w:t>
            </w:r>
          </w:p>
        </w:tc>
        <w:tc>
          <w:tcPr>
            <w:tcW w:w="2937" w:type="dxa"/>
          </w:tcPr>
          <w:p w14:paraId="0B0923C6" w14:textId="77777777" w:rsidR="00B673C5" w:rsidRDefault="00B673C5" w:rsidP="00B673C5">
            <w:pPr>
              <w:jc w:val="center"/>
              <w:rPr>
                <w:rFonts w:ascii="Arial" w:hAnsi="Arial" w:cs="Arial"/>
                <w:color w:val="000000" w:themeColor="text1"/>
                <w:lang w:val="en-IN"/>
              </w:rPr>
            </w:pPr>
            <w:r>
              <w:rPr>
                <w:rFonts w:ascii="Arial" w:hAnsi="Arial" w:cs="Arial"/>
                <w:color w:val="000000" w:themeColor="text1"/>
                <w:lang w:val="en-IN"/>
              </w:rPr>
              <w:t>12-17</w:t>
            </w:r>
          </w:p>
        </w:tc>
        <w:tc>
          <w:tcPr>
            <w:tcW w:w="2937" w:type="dxa"/>
          </w:tcPr>
          <w:p w14:paraId="78AE1D98" w14:textId="77777777" w:rsidR="00B673C5" w:rsidRDefault="00B673C5" w:rsidP="00B673C5">
            <w:pPr>
              <w:jc w:val="center"/>
              <w:rPr>
                <w:rFonts w:ascii="Arial" w:hAnsi="Arial" w:cs="Arial"/>
                <w:color w:val="000000" w:themeColor="text1"/>
                <w:lang w:val="en-IN"/>
              </w:rPr>
            </w:pPr>
            <w:r>
              <w:rPr>
                <w:rFonts w:ascii="Arial" w:hAnsi="Arial" w:cs="Arial"/>
                <w:color w:val="000000" w:themeColor="text1"/>
                <w:lang w:val="en-IN"/>
              </w:rPr>
              <w:t>9</w:t>
            </w:r>
          </w:p>
        </w:tc>
      </w:tr>
      <w:tr w:rsidR="00B673C5" w14:paraId="3E9CCAB6" w14:textId="77777777" w:rsidTr="00B673C5">
        <w:trPr>
          <w:trHeight w:val="714"/>
        </w:trPr>
        <w:tc>
          <w:tcPr>
            <w:tcW w:w="2936" w:type="dxa"/>
          </w:tcPr>
          <w:p w14:paraId="370EA22F" w14:textId="77777777" w:rsidR="00B673C5" w:rsidRDefault="00B673C5" w:rsidP="00B673C5">
            <w:pPr>
              <w:jc w:val="center"/>
              <w:rPr>
                <w:rFonts w:ascii="Arial" w:hAnsi="Arial" w:cs="Arial"/>
                <w:color w:val="000000" w:themeColor="text1"/>
              </w:rPr>
            </w:pPr>
            <w:r>
              <w:rPr>
                <w:rFonts w:ascii="Arial" w:hAnsi="Arial" w:cs="Arial"/>
                <w:color w:val="000000" w:themeColor="text1"/>
              </w:rPr>
              <w:t>Omalizumab</w:t>
            </w:r>
          </w:p>
        </w:tc>
        <w:tc>
          <w:tcPr>
            <w:tcW w:w="2937" w:type="dxa"/>
          </w:tcPr>
          <w:p w14:paraId="4770BED7" w14:textId="77777777" w:rsidR="00B673C5" w:rsidRDefault="00B673C5" w:rsidP="00B673C5">
            <w:pPr>
              <w:jc w:val="center"/>
              <w:rPr>
                <w:rFonts w:ascii="Arial" w:hAnsi="Arial" w:cs="Arial"/>
                <w:color w:val="000000" w:themeColor="text1"/>
                <w:lang w:val="en-IN"/>
              </w:rPr>
            </w:pPr>
            <w:r>
              <w:rPr>
                <w:rFonts w:ascii="Arial" w:hAnsi="Arial" w:cs="Arial"/>
                <w:color w:val="000000" w:themeColor="text1"/>
                <w:lang w:val="en-IN"/>
              </w:rPr>
              <w:t>12-17</w:t>
            </w:r>
          </w:p>
        </w:tc>
        <w:tc>
          <w:tcPr>
            <w:tcW w:w="2937" w:type="dxa"/>
          </w:tcPr>
          <w:p w14:paraId="4B5608CF" w14:textId="77777777" w:rsidR="00B673C5" w:rsidRDefault="00B673C5" w:rsidP="00B673C5">
            <w:pPr>
              <w:jc w:val="center"/>
              <w:rPr>
                <w:rFonts w:ascii="Arial" w:hAnsi="Arial" w:cs="Arial"/>
                <w:color w:val="000000" w:themeColor="text1"/>
                <w:lang w:val="en-IN"/>
              </w:rPr>
            </w:pPr>
            <w:r>
              <w:rPr>
                <w:rFonts w:ascii="Arial" w:hAnsi="Arial" w:cs="Arial"/>
                <w:color w:val="000000" w:themeColor="text1"/>
                <w:lang w:val="en-IN"/>
              </w:rPr>
              <w:t>Nil</w:t>
            </w:r>
          </w:p>
        </w:tc>
      </w:tr>
      <w:tr w:rsidR="00B673C5" w14:paraId="6D710CF1" w14:textId="77777777" w:rsidTr="00B673C5">
        <w:trPr>
          <w:trHeight w:val="710"/>
        </w:trPr>
        <w:tc>
          <w:tcPr>
            <w:tcW w:w="2936" w:type="dxa"/>
          </w:tcPr>
          <w:p w14:paraId="201975F8" w14:textId="77777777" w:rsidR="00B673C5" w:rsidRDefault="00B673C5" w:rsidP="00B673C5">
            <w:pPr>
              <w:jc w:val="center"/>
              <w:rPr>
                <w:rFonts w:ascii="Arial" w:hAnsi="Arial" w:cs="Arial"/>
                <w:color w:val="000000" w:themeColor="text1"/>
              </w:rPr>
            </w:pPr>
            <w:r>
              <w:rPr>
                <w:rFonts w:ascii="Arial" w:hAnsi="Arial" w:cs="Arial"/>
                <w:color w:val="000000" w:themeColor="text1"/>
              </w:rPr>
              <w:t>Dupilumab</w:t>
            </w:r>
          </w:p>
        </w:tc>
        <w:tc>
          <w:tcPr>
            <w:tcW w:w="2937" w:type="dxa"/>
          </w:tcPr>
          <w:p w14:paraId="0BCF7A5F" w14:textId="77777777" w:rsidR="00B673C5" w:rsidRDefault="00B673C5" w:rsidP="00B673C5">
            <w:pPr>
              <w:jc w:val="center"/>
              <w:rPr>
                <w:rFonts w:ascii="Arial" w:hAnsi="Arial" w:cs="Arial"/>
                <w:color w:val="000000" w:themeColor="text1"/>
                <w:lang w:val="en-IN"/>
              </w:rPr>
            </w:pPr>
            <w:r>
              <w:rPr>
                <w:rFonts w:ascii="Arial" w:hAnsi="Arial" w:cs="Arial"/>
                <w:color w:val="000000" w:themeColor="text1"/>
                <w:lang w:val="en-IN"/>
              </w:rPr>
              <w:t>18+</w:t>
            </w:r>
          </w:p>
        </w:tc>
        <w:tc>
          <w:tcPr>
            <w:tcW w:w="2937" w:type="dxa"/>
          </w:tcPr>
          <w:p w14:paraId="319648BB" w14:textId="77777777" w:rsidR="00B673C5" w:rsidRDefault="00B673C5" w:rsidP="00B673C5">
            <w:pPr>
              <w:jc w:val="center"/>
              <w:rPr>
                <w:rFonts w:ascii="Arial" w:hAnsi="Arial" w:cs="Arial"/>
                <w:color w:val="000000" w:themeColor="text1"/>
                <w:lang w:val="en-IN"/>
              </w:rPr>
            </w:pPr>
            <w:r>
              <w:rPr>
                <w:rFonts w:ascii="Arial" w:hAnsi="Arial" w:cs="Arial"/>
                <w:color w:val="000000" w:themeColor="text1"/>
                <w:lang w:val="en-IN"/>
              </w:rPr>
              <w:t>126</w:t>
            </w:r>
          </w:p>
        </w:tc>
      </w:tr>
      <w:tr w:rsidR="00B673C5" w14:paraId="171CC7B3" w14:textId="77777777" w:rsidTr="00B673C5">
        <w:trPr>
          <w:trHeight w:val="693"/>
        </w:trPr>
        <w:tc>
          <w:tcPr>
            <w:tcW w:w="2936" w:type="dxa"/>
          </w:tcPr>
          <w:p w14:paraId="250A5FAE" w14:textId="77777777" w:rsidR="00B673C5" w:rsidRDefault="00B673C5" w:rsidP="00B673C5">
            <w:pPr>
              <w:jc w:val="center"/>
              <w:rPr>
                <w:rFonts w:ascii="Arial" w:hAnsi="Arial" w:cs="Arial"/>
                <w:color w:val="000000" w:themeColor="text1"/>
              </w:rPr>
            </w:pPr>
            <w:r>
              <w:rPr>
                <w:rFonts w:ascii="Arial" w:hAnsi="Arial" w:cs="Arial"/>
                <w:color w:val="000000" w:themeColor="text1"/>
              </w:rPr>
              <w:t>Omalizumab</w:t>
            </w:r>
          </w:p>
        </w:tc>
        <w:tc>
          <w:tcPr>
            <w:tcW w:w="2937" w:type="dxa"/>
          </w:tcPr>
          <w:p w14:paraId="1A055FDE" w14:textId="77777777" w:rsidR="00B673C5" w:rsidRDefault="00B673C5" w:rsidP="00B673C5">
            <w:pPr>
              <w:jc w:val="center"/>
              <w:rPr>
                <w:rFonts w:ascii="Arial" w:hAnsi="Arial" w:cs="Arial"/>
                <w:color w:val="000000" w:themeColor="text1"/>
                <w:lang w:val="en-IN"/>
              </w:rPr>
            </w:pPr>
            <w:r>
              <w:rPr>
                <w:rFonts w:ascii="Arial" w:hAnsi="Arial" w:cs="Arial"/>
                <w:color w:val="000000" w:themeColor="text1"/>
                <w:lang w:val="en-IN"/>
              </w:rPr>
              <w:t>18+</w:t>
            </w:r>
          </w:p>
        </w:tc>
        <w:tc>
          <w:tcPr>
            <w:tcW w:w="2937" w:type="dxa"/>
          </w:tcPr>
          <w:p w14:paraId="5B3B9054" w14:textId="77777777" w:rsidR="00B673C5" w:rsidRDefault="00B673C5" w:rsidP="00B673C5">
            <w:pPr>
              <w:jc w:val="center"/>
              <w:rPr>
                <w:rFonts w:ascii="Arial" w:hAnsi="Arial" w:cs="Arial"/>
                <w:color w:val="000000" w:themeColor="text1"/>
                <w:lang w:val="en-IN"/>
              </w:rPr>
            </w:pPr>
            <w:r>
              <w:rPr>
                <w:rFonts w:ascii="Arial" w:hAnsi="Arial" w:cs="Arial"/>
                <w:color w:val="000000" w:themeColor="text1"/>
                <w:lang w:val="en-IN"/>
              </w:rPr>
              <w:t>17</w:t>
            </w:r>
          </w:p>
        </w:tc>
      </w:tr>
    </w:tbl>
    <w:p w14:paraId="4625E80E" w14:textId="77777777" w:rsidR="0071200F" w:rsidRPr="0071200F" w:rsidRDefault="0071200F" w:rsidP="0071200F">
      <w:pPr>
        <w:rPr>
          <w:rFonts w:ascii="Arial" w:hAnsi="Arial" w:cs="Arial"/>
          <w:b/>
          <w:i/>
          <w:color w:val="000000" w:themeColor="text1"/>
        </w:rPr>
      </w:pPr>
    </w:p>
    <w:p w14:paraId="37444C9C" w14:textId="77777777" w:rsidR="0071200F" w:rsidRPr="0071200F" w:rsidRDefault="0071200F" w:rsidP="00903FCD">
      <w:pPr>
        <w:ind w:left="720" w:hanging="720"/>
        <w:rPr>
          <w:rFonts w:ascii="Arial" w:hAnsi="Arial" w:cs="Arial"/>
          <w:b/>
          <w:i/>
          <w:color w:val="000000" w:themeColor="text1"/>
          <w:lang w:val="en-IN"/>
        </w:rPr>
      </w:pPr>
      <w:r w:rsidRPr="0071200F">
        <w:rPr>
          <w:rFonts w:ascii="Arial" w:hAnsi="Arial" w:cs="Arial"/>
          <w:b/>
          <w:i/>
          <w:color w:val="000000" w:themeColor="text1"/>
        </w:rPr>
        <w:t xml:space="preserve">Q3. </w:t>
      </w:r>
      <w:r w:rsidR="00903FCD">
        <w:rPr>
          <w:rFonts w:ascii="Arial" w:hAnsi="Arial" w:cs="Arial"/>
          <w:b/>
          <w:i/>
          <w:color w:val="000000" w:themeColor="text1"/>
        </w:rPr>
        <w:tab/>
      </w:r>
      <w:r w:rsidRPr="0071200F">
        <w:rPr>
          <w:rFonts w:ascii="Arial" w:hAnsi="Arial" w:cs="Arial"/>
          <w:b/>
          <w:i/>
          <w:color w:val="000000" w:themeColor="text1"/>
        </w:rPr>
        <w:t xml:space="preserve">How many patients have been treated in the last 4 months by the Respiratory Medicine department ONLY with: </w:t>
      </w:r>
    </w:p>
    <w:p w14:paraId="523BC93F" w14:textId="77777777" w:rsidR="0071200F" w:rsidRPr="00B673C5" w:rsidRDefault="0071200F" w:rsidP="00B673C5">
      <w:pPr>
        <w:numPr>
          <w:ilvl w:val="0"/>
          <w:numId w:val="8"/>
        </w:numPr>
        <w:rPr>
          <w:rFonts w:ascii="Arial" w:hAnsi="Arial" w:cs="Arial"/>
          <w:b/>
          <w:i/>
          <w:color w:val="000000" w:themeColor="text1"/>
          <w:lang w:val="en-IN"/>
        </w:rPr>
      </w:pPr>
      <w:r w:rsidRPr="0071200F">
        <w:rPr>
          <w:rFonts w:ascii="Arial" w:hAnsi="Arial" w:cs="Arial"/>
          <w:b/>
          <w:i/>
          <w:color w:val="000000" w:themeColor="text1"/>
        </w:rPr>
        <w:t>Dupilumab</w:t>
      </w:r>
    </w:p>
    <w:p w14:paraId="5AA46827" w14:textId="77777777" w:rsidR="0071200F" w:rsidRPr="002071E9" w:rsidRDefault="0071200F" w:rsidP="0071200F">
      <w:pPr>
        <w:numPr>
          <w:ilvl w:val="0"/>
          <w:numId w:val="8"/>
        </w:numPr>
        <w:rPr>
          <w:rFonts w:ascii="Arial" w:hAnsi="Arial" w:cs="Arial"/>
          <w:b/>
          <w:i/>
          <w:color w:val="000000" w:themeColor="text1"/>
          <w:lang w:val="en-IN"/>
        </w:rPr>
      </w:pPr>
      <w:r w:rsidRPr="0071200F">
        <w:rPr>
          <w:rFonts w:ascii="Arial" w:hAnsi="Arial" w:cs="Arial"/>
          <w:b/>
          <w:i/>
          <w:color w:val="000000" w:themeColor="text1"/>
        </w:rPr>
        <w:t>Omalizumab</w:t>
      </w:r>
    </w:p>
    <w:p w14:paraId="703C7A14" w14:textId="77777777" w:rsidR="002071E9" w:rsidRDefault="002071E9" w:rsidP="002071E9">
      <w:pPr>
        <w:pStyle w:val="ListParagraph"/>
        <w:rPr>
          <w:rFonts w:ascii="Arial" w:hAnsi="Arial" w:cs="Arial"/>
          <w:b/>
          <w:i/>
          <w:color w:val="000000" w:themeColor="text1"/>
          <w:lang w:val="en-IN"/>
        </w:rPr>
      </w:pPr>
    </w:p>
    <w:p w14:paraId="5B245045" w14:textId="77777777" w:rsidR="002071E9" w:rsidRDefault="002071E9" w:rsidP="00903FCD">
      <w:pPr>
        <w:ind w:left="720" w:hanging="720"/>
        <w:rPr>
          <w:rFonts w:ascii="Arial" w:hAnsi="Arial" w:cs="Arial"/>
          <w:color w:val="000000" w:themeColor="text1"/>
          <w:lang w:val="en-IN"/>
        </w:rPr>
      </w:pPr>
      <w:r w:rsidRPr="002071E9">
        <w:rPr>
          <w:rFonts w:ascii="Arial" w:hAnsi="Arial" w:cs="Arial"/>
          <w:color w:val="000000" w:themeColor="text1"/>
          <w:lang w:val="en-IN"/>
        </w:rPr>
        <w:t>A3.</w:t>
      </w:r>
      <w:r>
        <w:rPr>
          <w:rFonts w:ascii="Arial" w:hAnsi="Arial" w:cs="Arial"/>
          <w:color w:val="000000" w:themeColor="text1"/>
          <w:lang w:val="en-IN"/>
        </w:rPr>
        <w:tab/>
      </w:r>
      <w:r w:rsidR="00903FCD">
        <w:rPr>
          <w:rFonts w:ascii="Arial" w:hAnsi="Arial" w:cs="Arial"/>
          <w:color w:val="000000" w:themeColor="text1"/>
          <w:lang w:val="en-IN"/>
        </w:rPr>
        <w:t xml:space="preserve">Please see Table 3 </w:t>
      </w:r>
      <w:r w:rsidR="00903FCD" w:rsidRPr="00903FCD">
        <w:rPr>
          <w:rFonts w:ascii="Arial" w:hAnsi="Arial" w:cs="Arial"/>
          <w:color w:val="000000" w:themeColor="text1"/>
          <w:lang w:val="en-IN"/>
        </w:rPr>
        <w:t>for a breakdown</w:t>
      </w:r>
      <w:r w:rsidR="00903FCD">
        <w:rPr>
          <w:rFonts w:ascii="Arial" w:hAnsi="Arial" w:cs="Arial"/>
          <w:color w:val="000000" w:themeColor="text1"/>
          <w:lang w:val="en-IN"/>
        </w:rPr>
        <w:t xml:space="preserve"> of the number of patients that have been treated in the last 4 months by the Respiratory Medicine Department with the listed drugs.</w:t>
      </w:r>
    </w:p>
    <w:p w14:paraId="1B283C6A" w14:textId="77777777" w:rsidR="00903FCD" w:rsidRDefault="00903FCD" w:rsidP="00903FCD">
      <w:pPr>
        <w:ind w:left="720" w:hanging="720"/>
        <w:rPr>
          <w:rFonts w:ascii="Arial" w:hAnsi="Arial" w:cs="Arial"/>
          <w:color w:val="000000" w:themeColor="text1"/>
          <w:lang w:val="en-IN"/>
        </w:rPr>
      </w:pPr>
    </w:p>
    <w:p w14:paraId="71A25DB6" w14:textId="77777777" w:rsidR="00903FCD" w:rsidRDefault="00903FCD" w:rsidP="00903FCD">
      <w:pPr>
        <w:ind w:left="720" w:hanging="720"/>
        <w:rPr>
          <w:rFonts w:ascii="Arial" w:hAnsi="Arial" w:cs="Arial"/>
          <w:color w:val="000000" w:themeColor="text1"/>
          <w:lang w:val="en-IN"/>
        </w:rPr>
      </w:pPr>
      <w:r>
        <w:rPr>
          <w:rFonts w:ascii="Arial" w:hAnsi="Arial" w:cs="Arial"/>
          <w:color w:val="000000" w:themeColor="text1"/>
          <w:lang w:val="en-IN"/>
        </w:rPr>
        <w:tab/>
      </w:r>
      <w:r w:rsidRPr="00903FCD">
        <w:rPr>
          <w:rFonts w:ascii="Arial" w:hAnsi="Arial" w:cs="Arial"/>
          <w:color w:val="000000" w:themeColor="text1"/>
          <w:sz w:val="18"/>
          <w:lang w:val="en-IN"/>
        </w:rPr>
        <w:t>Table 3</w:t>
      </w:r>
    </w:p>
    <w:p w14:paraId="7CF1F996" w14:textId="77777777" w:rsidR="00903FCD" w:rsidRPr="002071E9" w:rsidRDefault="00903FCD" w:rsidP="00903FCD">
      <w:pPr>
        <w:ind w:left="720" w:hanging="720"/>
        <w:rPr>
          <w:rFonts w:ascii="Arial" w:hAnsi="Arial" w:cs="Arial"/>
          <w:color w:val="000000" w:themeColor="text1"/>
          <w:lang w:val="en-IN"/>
        </w:rPr>
      </w:pPr>
      <w:r>
        <w:rPr>
          <w:rFonts w:ascii="Arial" w:hAnsi="Arial" w:cs="Arial"/>
          <w:color w:val="000000" w:themeColor="text1"/>
          <w:lang w:val="en-IN"/>
        </w:rPr>
        <w:tab/>
      </w:r>
    </w:p>
    <w:tbl>
      <w:tblPr>
        <w:tblStyle w:val="TableGrid"/>
        <w:tblW w:w="0" w:type="auto"/>
        <w:tblInd w:w="720" w:type="dxa"/>
        <w:tblLook w:val="04A0" w:firstRow="1" w:lastRow="0" w:firstColumn="1" w:lastColumn="0" w:noHBand="0" w:noVBand="1"/>
      </w:tblPr>
      <w:tblGrid>
        <w:gridCol w:w="4069"/>
        <w:gridCol w:w="4021"/>
      </w:tblGrid>
      <w:tr w:rsidR="00903FCD" w14:paraId="0D4C072A" w14:textId="77777777" w:rsidTr="00F22557">
        <w:trPr>
          <w:trHeight w:val="682"/>
        </w:trPr>
        <w:tc>
          <w:tcPr>
            <w:tcW w:w="4405" w:type="dxa"/>
          </w:tcPr>
          <w:p w14:paraId="6A00F40A" w14:textId="77777777" w:rsidR="00903FCD" w:rsidRPr="00903FCD" w:rsidRDefault="00903FCD" w:rsidP="00903FCD">
            <w:pPr>
              <w:jc w:val="center"/>
              <w:rPr>
                <w:rFonts w:ascii="Arial" w:hAnsi="Arial" w:cs="Arial"/>
                <w:b/>
                <w:color w:val="000000" w:themeColor="text1"/>
                <w:lang w:val="en-IN"/>
              </w:rPr>
            </w:pPr>
            <w:r w:rsidRPr="00903FCD">
              <w:rPr>
                <w:rFonts w:ascii="Arial" w:hAnsi="Arial" w:cs="Arial"/>
                <w:b/>
                <w:color w:val="000000" w:themeColor="text1"/>
                <w:lang w:val="en-IN"/>
              </w:rPr>
              <w:t>Drug</w:t>
            </w:r>
          </w:p>
        </w:tc>
        <w:tc>
          <w:tcPr>
            <w:tcW w:w="4405" w:type="dxa"/>
          </w:tcPr>
          <w:p w14:paraId="419F09E9" w14:textId="77777777" w:rsidR="00903FCD" w:rsidRPr="00903FCD" w:rsidRDefault="00903FCD" w:rsidP="00903FCD">
            <w:pPr>
              <w:jc w:val="center"/>
              <w:rPr>
                <w:rFonts w:ascii="Arial" w:hAnsi="Arial" w:cs="Arial"/>
                <w:b/>
                <w:color w:val="000000" w:themeColor="text1"/>
                <w:lang w:val="en-IN"/>
              </w:rPr>
            </w:pPr>
            <w:r w:rsidRPr="00903FCD">
              <w:rPr>
                <w:rFonts w:ascii="Arial" w:hAnsi="Arial" w:cs="Arial"/>
                <w:b/>
                <w:color w:val="000000" w:themeColor="text1"/>
                <w:lang w:val="en-IN"/>
              </w:rPr>
              <w:t>Number of Patients</w:t>
            </w:r>
          </w:p>
        </w:tc>
      </w:tr>
      <w:tr w:rsidR="00903FCD" w14:paraId="533EDC7E" w14:textId="77777777" w:rsidTr="00F22557">
        <w:trPr>
          <w:trHeight w:val="707"/>
        </w:trPr>
        <w:tc>
          <w:tcPr>
            <w:tcW w:w="4405" w:type="dxa"/>
          </w:tcPr>
          <w:p w14:paraId="38BB8FBB" w14:textId="77777777" w:rsidR="00903FCD" w:rsidRPr="00903FCD" w:rsidRDefault="00903FCD" w:rsidP="00903FCD">
            <w:pPr>
              <w:jc w:val="center"/>
              <w:rPr>
                <w:rFonts w:ascii="Arial" w:hAnsi="Arial" w:cs="Arial"/>
                <w:color w:val="000000" w:themeColor="text1"/>
                <w:lang w:val="en-IN"/>
              </w:rPr>
            </w:pPr>
            <w:r w:rsidRPr="00903FCD">
              <w:rPr>
                <w:rFonts w:ascii="Arial" w:hAnsi="Arial" w:cs="Arial"/>
                <w:color w:val="000000" w:themeColor="text1"/>
              </w:rPr>
              <w:t>Dupilumab</w:t>
            </w:r>
            <w:r>
              <w:rPr>
                <w:rFonts w:ascii="Arial" w:hAnsi="Arial" w:cs="Arial"/>
                <w:color w:val="000000" w:themeColor="text1"/>
              </w:rPr>
              <w:t xml:space="preserve"> </w:t>
            </w:r>
          </w:p>
          <w:p w14:paraId="0E85B8A0" w14:textId="77777777" w:rsidR="00903FCD" w:rsidRDefault="00903FCD" w:rsidP="00903FCD">
            <w:pPr>
              <w:jc w:val="center"/>
              <w:rPr>
                <w:rFonts w:ascii="Arial" w:hAnsi="Arial" w:cs="Arial"/>
                <w:color w:val="000000" w:themeColor="text1"/>
                <w:lang w:val="en-IN"/>
              </w:rPr>
            </w:pPr>
          </w:p>
        </w:tc>
        <w:tc>
          <w:tcPr>
            <w:tcW w:w="4405" w:type="dxa"/>
          </w:tcPr>
          <w:p w14:paraId="3B0894BD" w14:textId="77777777" w:rsidR="00903FCD" w:rsidRDefault="00903FCD" w:rsidP="00903FCD">
            <w:pPr>
              <w:jc w:val="center"/>
              <w:rPr>
                <w:rFonts w:ascii="Arial" w:hAnsi="Arial" w:cs="Arial"/>
                <w:color w:val="000000" w:themeColor="text1"/>
                <w:lang w:val="en-IN"/>
              </w:rPr>
            </w:pPr>
            <w:r>
              <w:rPr>
                <w:rFonts w:ascii="Arial" w:hAnsi="Arial" w:cs="Arial"/>
                <w:color w:val="000000" w:themeColor="text1"/>
                <w:lang w:val="en-IN"/>
              </w:rPr>
              <w:t>Nil</w:t>
            </w:r>
          </w:p>
        </w:tc>
      </w:tr>
      <w:tr w:rsidR="00903FCD" w14:paraId="4FB987AD" w14:textId="77777777" w:rsidTr="00F22557">
        <w:trPr>
          <w:trHeight w:val="688"/>
        </w:trPr>
        <w:tc>
          <w:tcPr>
            <w:tcW w:w="4405" w:type="dxa"/>
          </w:tcPr>
          <w:p w14:paraId="2D9DB2B4" w14:textId="77777777" w:rsidR="00903FCD" w:rsidRPr="00903FCD" w:rsidRDefault="00903FCD" w:rsidP="00903FCD">
            <w:pPr>
              <w:jc w:val="center"/>
              <w:rPr>
                <w:rFonts w:ascii="Arial" w:hAnsi="Arial" w:cs="Arial"/>
                <w:color w:val="000000" w:themeColor="text1"/>
                <w:lang w:val="en-IN"/>
              </w:rPr>
            </w:pPr>
            <w:r w:rsidRPr="00903FCD">
              <w:rPr>
                <w:rFonts w:ascii="Arial" w:hAnsi="Arial" w:cs="Arial"/>
                <w:color w:val="000000" w:themeColor="text1"/>
              </w:rPr>
              <w:t>Omalizumab</w:t>
            </w:r>
            <w:r>
              <w:rPr>
                <w:rFonts w:ascii="Arial" w:hAnsi="Arial" w:cs="Arial"/>
                <w:color w:val="000000" w:themeColor="text1"/>
              </w:rPr>
              <w:t xml:space="preserve"> </w:t>
            </w:r>
          </w:p>
          <w:p w14:paraId="15DD7092" w14:textId="77777777" w:rsidR="00903FCD" w:rsidRPr="00903FCD" w:rsidRDefault="00903FCD" w:rsidP="00903FCD">
            <w:pPr>
              <w:jc w:val="center"/>
              <w:rPr>
                <w:rFonts w:ascii="Arial" w:hAnsi="Arial" w:cs="Arial"/>
                <w:color w:val="000000" w:themeColor="text1"/>
              </w:rPr>
            </w:pPr>
          </w:p>
        </w:tc>
        <w:tc>
          <w:tcPr>
            <w:tcW w:w="4405" w:type="dxa"/>
          </w:tcPr>
          <w:p w14:paraId="6B3447F6" w14:textId="77777777" w:rsidR="00903FCD" w:rsidRDefault="00903FCD" w:rsidP="00903FCD">
            <w:pPr>
              <w:jc w:val="center"/>
              <w:rPr>
                <w:rFonts w:ascii="Arial" w:hAnsi="Arial" w:cs="Arial"/>
                <w:color w:val="000000" w:themeColor="text1"/>
                <w:lang w:val="en-IN"/>
              </w:rPr>
            </w:pPr>
            <w:r>
              <w:rPr>
                <w:rFonts w:ascii="Arial" w:hAnsi="Arial" w:cs="Arial"/>
                <w:color w:val="000000" w:themeColor="text1"/>
                <w:lang w:val="en-IN"/>
              </w:rPr>
              <w:t>Nil</w:t>
            </w:r>
          </w:p>
        </w:tc>
      </w:tr>
    </w:tbl>
    <w:p w14:paraId="1B96D37D" w14:textId="77777777" w:rsidR="00903FCD" w:rsidRPr="002071E9" w:rsidRDefault="00903FCD" w:rsidP="00F22557">
      <w:pPr>
        <w:rPr>
          <w:rFonts w:ascii="Arial" w:hAnsi="Arial" w:cs="Arial"/>
          <w:color w:val="000000" w:themeColor="text1"/>
          <w:lang w:val="en-IN"/>
        </w:rPr>
      </w:pPr>
    </w:p>
    <w:p w14:paraId="043C1B82" w14:textId="77777777" w:rsidR="0071200F" w:rsidRPr="0071200F" w:rsidRDefault="0071200F" w:rsidP="0071200F">
      <w:pPr>
        <w:rPr>
          <w:rFonts w:ascii="Arial" w:hAnsi="Arial" w:cs="Arial"/>
          <w:b/>
          <w:i/>
          <w:color w:val="000000" w:themeColor="text1"/>
        </w:rPr>
      </w:pPr>
    </w:p>
    <w:p w14:paraId="10F80D71" w14:textId="77777777" w:rsidR="005B15CC" w:rsidRDefault="0071200F" w:rsidP="00903FCD">
      <w:pPr>
        <w:ind w:left="720" w:hanging="720"/>
        <w:rPr>
          <w:rFonts w:ascii="Arial" w:hAnsi="Arial" w:cs="Arial"/>
          <w:b/>
          <w:i/>
          <w:color w:val="000000" w:themeColor="text1"/>
        </w:rPr>
      </w:pPr>
      <w:r w:rsidRPr="0071200F">
        <w:rPr>
          <w:rFonts w:ascii="Arial" w:hAnsi="Arial" w:cs="Arial"/>
          <w:b/>
          <w:i/>
          <w:color w:val="000000" w:themeColor="text1"/>
        </w:rPr>
        <w:t>Q4</w:t>
      </w:r>
      <w:r w:rsidR="00903FCD">
        <w:rPr>
          <w:rFonts w:ascii="Arial" w:hAnsi="Arial" w:cs="Arial"/>
          <w:b/>
          <w:i/>
          <w:color w:val="000000" w:themeColor="text1"/>
        </w:rPr>
        <w:t>a</w:t>
      </w:r>
      <w:r w:rsidRPr="0071200F">
        <w:rPr>
          <w:rFonts w:ascii="Arial" w:hAnsi="Arial" w:cs="Arial"/>
          <w:b/>
          <w:i/>
          <w:color w:val="000000" w:themeColor="text1"/>
        </w:rPr>
        <w:t xml:space="preserve">. </w:t>
      </w:r>
      <w:r w:rsidR="00903FCD">
        <w:rPr>
          <w:rFonts w:ascii="Arial" w:hAnsi="Arial" w:cs="Arial"/>
          <w:b/>
          <w:i/>
          <w:color w:val="000000" w:themeColor="text1"/>
        </w:rPr>
        <w:tab/>
      </w:r>
      <w:r w:rsidRPr="0071200F">
        <w:rPr>
          <w:rFonts w:ascii="Arial" w:hAnsi="Arial" w:cs="Arial"/>
          <w:b/>
          <w:i/>
          <w:color w:val="000000" w:themeColor="text1"/>
        </w:rPr>
        <w:t xml:space="preserve">How many patients have been diagnosed with BOTH chronic sinusitis (ICD-10 code J32) AND nasal polyps (ICD-10 code J33) in the past year? </w:t>
      </w:r>
    </w:p>
    <w:p w14:paraId="172858E8" w14:textId="77777777" w:rsidR="00903FCD" w:rsidRPr="00903FCD" w:rsidRDefault="00903FCD" w:rsidP="00903FCD">
      <w:pPr>
        <w:rPr>
          <w:rFonts w:ascii="Arial" w:hAnsi="Arial" w:cs="Arial"/>
          <w:b/>
          <w:i/>
          <w:color w:val="000000" w:themeColor="text1"/>
        </w:rPr>
      </w:pPr>
    </w:p>
    <w:p w14:paraId="01E7803F" w14:textId="77777777" w:rsidR="00765A6C" w:rsidRDefault="00301BD9" w:rsidP="00765A6C">
      <w:pPr>
        <w:ind w:left="720" w:hanging="720"/>
        <w:rPr>
          <w:rFonts w:ascii="Arial" w:hAnsi="Arial" w:cs="Arial"/>
          <w:color w:val="000000" w:themeColor="text1"/>
        </w:rPr>
      </w:pPr>
      <w:r>
        <w:rPr>
          <w:rFonts w:ascii="Arial" w:hAnsi="Arial" w:cs="Arial"/>
          <w:color w:val="000000" w:themeColor="text1"/>
        </w:rPr>
        <w:t xml:space="preserve">A4a. </w:t>
      </w:r>
      <w:r w:rsidR="00FA5D87">
        <w:rPr>
          <w:rFonts w:ascii="Arial" w:hAnsi="Arial" w:cs="Arial"/>
          <w:color w:val="000000" w:themeColor="text1"/>
        </w:rPr>
        <w:tab/>
      </w:r>
      <w:r w:rsidR="00765A6C">
        <w:rPr>
          <w:rFonts w:ascii="Arial" w:hAnsi="Arial" w:cs="Arial"/>
          <w:color w:val="000000" w:themeColor="text1"/>
        </w:rPr>
        <w:t>The Trust does not capture</w:t>
      </w:r>
      <w:r w:rsidR="00D630B2">
        <w:rPr>
          <w:rFonts w:ascii="Arial" w:hAnsi="Arial" w:cs="Arial"/>
          <w:color w:val="000000" w:themeColor="text1"/>
        </w:rPr>
        <w:t xml:space="preserve"> the diagnosis broken down </w:t>
      </w:r>
      <w:r w:rsidR="00F22557">
        <w:rPr>
          <w:rFonts w:ascii="Arial" w:hAnsi="Arial" w:cs="Arial"/>
          <w:color w:val="000000" w:themeColor="text1"/>
        </w:rPr>
        <w:t>by c</w:t>
      </w:r>
      <w:r w:rsidR="00D630B2">
        <w:rPr>
          <w:rFonts w:ascii="Arial" w:hAnsi="Arial" w:cs="Arial"/>
          <w:color w:val="000000" w:themeColor="text1"/>
        </w:rPr>
        <w:t>hronic sinusitis and nasal polyps</w:t>
      </w:r>
      <w:r w:rsidR="00F22557">
        <w:rPr>
          <w:rFonts w:ascii="Arial" w:hAnsi="Arial" w:cs="Arial"/>
          <w:color w:val="000000" w:themeColor="text1"/>
        </w:rPr>
        <w:t xml:space="preserve">, </w:t>
      </w:r>
      <w:r w:rsidR="00765A6C">
        <w:rPr>
          <w:rFonts w:ascii="Arial" w:hAnsi="Arial" w:cs="Arial"/>
          <w:color w:val="000000" w:themeColor="text1"/>
        </w:rPr>
        <w:t>however,</w:t>
      </w:r>
      <w:r w:rsidR="00D630B2">
        <w:rPr>
          <w:rFonts w:ascii="Arial" w:hAnsi="Arial" w:cs="Arial"/>
          <w:color w:val="000000" w:themeColor="text1"/>
        </w:rPr>
        <w:t xml:space="preserve"> the Trust can advise</w:t>
      </w:r>
      <w:r w:rsidR="00765A6C">
        <w:rPr>
          <w:rFonts w:ascii="Arial" w:hAnsi="Arial" w:cs="Arial"/>
          <w:color w:val="000000" w:themeColor="text1"/>
        </w:rPr>
        <w:t xml:space="preserve"> </w:t>
      </w:r>
      <w:r w:rsidR="00D630B2">
        <w:rPr>
          <w:rFonts w:ascii="Arial" w:hAnsi="Arial" w:cs="Arial"/>
          <w:color w:val="000000" w:themeColor="text1"/>
        </w:rPr>
        <w:t xml:space="preserve">that </w:t>
      </w:r>
      <w:r w:rsidR="00765A6C">
        <w:rPr>
          <w:rFonts w:ascii="Arial" w:hAnsi="Arial" w:cs="Arial"/>
          <w:color w:val="000000" w:themeColor="text1"/>
        </w:rPr>
        <w:t>it is clinically coded</w:t>
      </w:r>
      <w:r w:rsidR="00D630B2">
        <w:rPr>
          <w:rFonts w:ascii="Arial" w:hAnsi="Arial" w:cs="Arial"/>
          <w:color w:val="000000" w:themeColor="text1"/>
        </w:rPr>
        <w:t xml:space="preserve"> as part of a patients diagnosis</w:t>
      </w:r>
      <w:r w:rsidR="00765A6C">
        <w:rPr>
          <w:rFonts w:ascii="Arial" w:hAnsi="Arial" w:cs="Arial"/>
          <w:color w:val="000000" w:themeColor="text1"/>
        </w:rPr>
        <w:t xml:space="preserve"> </w:t>
      </w:r>
      <w:r w:rsidR="00D630B2">
        <w:rPr>
          <w:rFonts w:ascii="Arial" w:hAnsi="Arial" w:cs="Arial"/>
          <w:color w:val="000000" w:themeColor="text1"/>
        </w:rPr>
        <w:t xml:space="preserve">for an </w:t>
      </w:r>
      <w:r w:rsidR="00765A6C">
        <w:rPr>
          <w:rFonts w:ascii="Arial" w:hAnsi="Arial" w:cs="Arial"/>
          <w:color w:val="000000" w:themeColor="text1"/>
        </w:rPr>
        <w:t xml:space="preserve">inpatient or day case stay. </w:t>
      </w:r>
    </w:p>
    <w:p w14:paraId="292F9AB3" w14:textId="77777777" w:rsidR="00765A6C" w:rsidRDefault="00765A6C" w:rsidP="00765A6C">
      <w:pPr>
        <w:ind w:left="720" w:hanging="720"/>
        <w:rPr>
          <w:rFonts w:ascii="Arial" w:hAnsi="Arial" w:cs="Arial"/>
          <w:color w:val="000000" w:themeColor="text1"/>
        </w:rPr>
      </w:pPr>
    </w:p>
    <w:p w14:paraId="224E8625" w14:textId="77777777" w:rsidR="00765A6C" w:rsidRDefault="00765A6C" w:rsidP="00765A6C">
      <w:pPr>
        <w:ind w:left="720" w:hanging="720"/>
        <w:rPr>
          <w:rFonts w:ascii="Arial" w:hAnsi="Arial" w:cs="Arial"/>
          <w:color w:val="000000" w:themeColor="text1"/>
        </w:rPr>
      </w:pPr>
      <w:r>
        <w:rPr>
          <w:rFonts w:ascii="Arial" w:hAnsi="Arial" w:cs="Arial"/>
          <w:color w:val="000000" w:themeColor="text1"/>
        </w:rPr>
        <w:lastRenderedPageBreak/>
        <w:tab/>
      </w:r>
      <w:r w:rsidR="00D630B2">
        <w:rPr>
          <w:rFonts w:ascii="Arial" w:hAnsi="Arial" w:cs="Arial"/>
          <w:color w:val="000000" w:themeColor="text1"/>
        </w:rPr>
        <w:t xml:space="preserve">Please see Table 4 for the most recent clinically </w:t>
      </w:r>
      <w:r>
        <w:rPr>
          <w:rFonts w:ascii="Arial" w:hAnsi="Arial" w:cs="Arial"/>
          <w:color w:val="000000" w:themeColor="text1"/>
        </w:rPr>
        <w:t>coded 12-month period</w:t>
      </w:r>
      <w:r w:rsidR="00F22557">
        <w:rPr>
          <w:rFonts w:ascii="Arial" w:hAnsi="Arial" w:cs="Arial"/>
          <w:color w:val="000000" w:themeColor="text1"/>
        </w:rPr>
        <w:t xml:space="preserve"> f</w:t>
      </w:r>
      <w:r w:rsidR="00D630B2">
        <w:rPr>
          <w:rFonts w:ascii="Arial" w:hAnsi="Arial" w:cs="Arial"/>
          <w:color w:val="000000" w:themeColor="text1"/>
        </w:rPr>
        <w:t>or the number of patients with</w:t>
      </w:r>
      <w:r w:rsidR="00FA19AC">
        <w:rPr>
          <w:rFonts w:ascii="Arial" w:hAnsi="Arial" w:cs="Arial"/>
          <w:color w:val="000000" w:themeColor="text1"/>
        </w:rPr>
        <w:t xml:space="preserve"> the</w:t>
      </w:r>
      <w:r w:rsidR="00D630B2">
        <w:rPr>
          <w:rFonts w:ascii="Arial" w:hAnsi="Arial" w:cs="Arial"/>
          <w:color w:val="000000" w:themeColor="text1"/>
        </w:rPr>
        <w:t xml:space="preserve"> above referenced </w:t>
      </w:r>
      <w:r w:rsidR="00FA19AC">
        <w:rPr>
          <w:rFonts w:ascii="Arial" w:hAnsi="Arial" w:cs="Arial"/>
          <w:color w:val="000000" w:themeColor="text1"/>
        </w:rPr>
        <w:t>as part of their diagnosis.</w:t>
      </w:r>
    </w:p>
    <w:p w14:paraId="397CFE00" w14:textId="77777777" w:rsidR="00085696" w:rsidRDefault="00765A6C" w:rsidP="00765A6C">
      <w:pPr>
        <w:ind w:left="720" w:hanging="720"/>
        <w:rPr>
          <w:rFonts w:ascii="Arial" w:hAnsi="Arial" w:cs="Arial"/>
          <w:color w:val="000000" w:themeColor="text1"/>
        </w:rPr>
      </w:pPr>
      <w:r>
        <w:rPr>
          <w:rFonts w:ascii="Arial" w:hAnsi="Arial" w:cs="Arial"/>
          <w:color w:val="000000" w:themeColor="text1"/>
        </w:rPr>
        <w:tab/>
      </w:r>
    </w:p>
    <w:p w14:paraId="0B29278F" w14:textId="77777777" w:rsidR="00765A6C" w:rsidRDefault="00765A6C" w:rsidP="00085696">
      <w:pPr>
        <w:ind w:left="720"/>
        <w:rPr>
          <w:rFonts w:ascii="Arial" w:hAnsi="Arial" w:cs="Arial"/>
          <w:color w:val="000000" w:themeColor="text1"/>
        </w:rPr>
      </w:pPr>
      <w:r w:rsidRPr="00765A6C">
        <w:rPr>
          <w:rFonts w:ascii="Arial" w:hAnsi="Arial" w:cs="Arial"/>
          <w:color w:val="000000" w:themeColor="text1"/>
          <w:sz w:val="18"/>
        </w:rPr>
        <w:t>Table 4</w:t>
      </w:r>
    </w:p>
    <w:p w14:paraId="44DF5F75" w14:textId="77777777" w:rsidR="00765A6C" w:rsidRDefault="00765A6C" w:rsidP="00765A6C">
      <w:pPr>
        <w:ind w:left="720" w:hanging="720"/>
        <w:jc w:val="center"/>
        <w:rPr>
          <w:rFonts w:ascii="Arial" w:hAnsi="Arial" w:cs="Arial"/>
          <w:color w:val="000000" w:themeColor="text1"/>
        </w:rPr>
      </w:pPr>
    </w:p>
    <w:tbl>
      <w:tblPr>
        <w:tblStyle w:val="TableGrid"/>
        <w:tblW w:w="0" w:type="auto"/>
        <w:tblInd w:w="720" w:type="dxa"/>
        <w:tblLook w:val="04A0" w:firstRow="1" w:lastRow="0" w:firstColumn="1" w:lastColumn="0" w:noHBand="0" w:noVBand="1"/>
      </w:tblPr>
      <w:tblGrid>
        <w:gridCol w:w="4237"/>
        <w:gridCol w:w="3853"/>
      </w:tblGrid>
      <w:tr w:rsidR="00765A6C" w14:paraId="01CD753C" w14:textId="77777777" w:rsidTr="00F22557">
        <w:trPr>
          <w:trHeight w:val="519"/>
        </w:trPr>
        <w:tc>
          <w:tcPr>
            <w:tcW w:w="4237" w:type="dxa"/>
          </w:tcPr>
          <w:p w14:paraId="485DE26C" w14:textId="77777777" w:rsidR="00765A6C" w:rsidRPr="00765A6C" w:rsidRDefault="00765A6C" w:rsidP="00765A6C">
            <w:pPr>
              <w:jc w:val="center"/>
              <w:rPr>
                <w:rFonts w:ascii="Arial" w:hAnsi="Arial" w:cs="Arial"/>
                <w:b/>
                <w:color w:val="000000" w:themeColor="text1"/>
              </w:rPr>
            </w:pPr>
            <w:r w:rsidRPr="00765A6C">
              <w:rPr>
                <w:rFonts w:ascii="Arial" w:hAnsi="Arial" w:cs="Arial"/>
                <w:b/>
                <w:color w:val="000000" w:themeColor="text1"/>
              </w:rPr>
              <w:t>Coded Period</w:t>
            </w:r>
          </w:p>
        </w:tc>
        <w:tc>
          <w:tcPr>
            <w:tcW w:w="3853" w:type="dxa"/>
          </w:tcPr>
          <w:p w14:paraId="54C417AF" w14:textId="77777777" w:rsidR="00765A6C" w:rsidRPr="00765A6C" w:rsidRDefault="00765A6C" w:rsidP="00765A6C">
            <w:pPr>
              <w:jc w:val="center"/>
              <w:rPr>
                <w:rFonts w:ascii="Arial" w:hAnsi="Arial" w:cs="Arial"/>
                <w:b/>
                <w:color w:val="000000" w:themeColor="text1"/>
              </w:rPr>
            </w:pPr>
            <w:r w:rsidRPr="00765A6C">
              <w:rPr>
                <w:rFonts w:ascii="Arial" w:hAnsi="Arial" w:cs="Arial"/>
                <w:b/>
                <w:color w:val="000000" w:themeColor="text1"/>
              </w:rPr>
              <w:t>Number of Patients</w:t>
            </w:r>
          </w:p>
        </w:tc>
      </w:tr>
      <w:tr w:rsidR="00765A6C" w14:paraId="02F1CD21" w14:textId="77777777" w:rsidTr="00F22557">
        <w:trPr>
          <w:trHeight w:val="554"/>
        </w:trPr>
        <w:tc>
          <w:tcPr>
            <w:tcW w:w="4237" w:type="dxa"/>
          </w:tcPr>
          <w:p w14:paraId="42173E69" w14:textId="77777777" w:rsidR="00765A6C" w:rsidRPr="00765A6C" w:rsidRDefault="00765A6C" w:rsidP="00765A6C">
            <w:pPr>
              <w:jc w:val="center"/>
              <w:rPr>
                <w:rFonts w:ascii="Arial" w:hAnsi="Arial" w:cs="Arial"/>
                <w:color w:val="000000" w:themeColor="text1"/>
              </w:rPr>
            </w:pPr>
            <w:r w:rsidRPr="00765A6C">
              <w:rPr>
                <w:rFonts w:ascii="Arial" w:hAnsi="Arial" w:cs="Arial"/>
                <w:color w:val="000000" w:themeColor="text1"/>
              </w:rPr>
              <w:t>1 November 2023 – 31 October 2024</w:t>
            </w:r>
          </w:p>
        </w:tc>
        <w:tc>
          <w:tcPr>
            <w:tcW w:w="3853" w:type="dxa"/>
          </w:tcPr>
          <w:p w14:paraId="10C22428" w14:textId="77777777" w:rsidR="00765A6C" w:rsidRPr="00765A6C" w:rsidRDefault="00765A6C" w:rsidP="00765A6C">
            <w:pPr>
              <w:jc w:val="center"/>
              <w:rPr>
                <w:rFonts w:ascii="Arial" w:hAnsi="Arial" w:cs="Arial"/>
                <w:color w:val="000000" w:themeColor="text1"/>
              </w:rPr>
            </w:pPr>
            <w:r w:rsidRPr="00765A6C">
              <w:rPr>
                <w:rFonts w:ascii="Arial" w:hAnsi="Arial" w:cs="Arial"/>
                <w:color w:val="000000" w:themeColor="text1"/>
              </w:rPr>
              <w:t>&lt;5</w:t>
            </w:r>
          </w:p>
        </w:tc>
      </w:tr>
    </w:tbl>
    <w:p w14:paraId="1157201E" w14:textId="77777777" w:rsidR="00765A6C" w:rsidRDefault="00765A6C" w:rsidP="00765A6C">
      <w:pPr>
        <w:ind w:left="720" w:hanging="720"/>
        <w:rPr>
          <w:rFonts w:ascii="Arial" w:hAnsi="Arial" w:cs="Arial"/>
          <w:color w:val="000000" w:themeColor="text1"/>
        </w:rPr>
      </w:pPr>
    </w:p>
    <w:p w14:paraId="5677CA0F" w14:textId="77777777" w:rsidR="00FA5D87" w:rsidRDefault="00307CB1" w:rsidP="00307CB1">
      <w:pPr>
        <w:ind w:left="720"/>
        <w:rPr>
          <w:rFonts w:ascii="Arial" w:hAnsi="Arial" w:cs="Arial"/>
          <w:color w:val="000000" w:themeColor="text1"/>
        </w:rPr>
      </w:pPr>
      <w:r w:rsidRPr="00307CB1">
        <w:rPr>
          <w:rFonts w:ascii="Arial" w:hAnsi="Arial" w:cs="Arial"/>
          <w:color w:val="000000" w:themeColor="text1"/>
        </w:rPr>
        <w:t>Please note where numbers in individu</w:t>
      </w:r>
      <w:r>
        <w:rPr>
          <w:rFonts w:ascii="Arial" w:hAnsi="Arial" w:cs="Arial"/>
          <w:color w:val="000000" w:themeColor="text1"/>
        </w:rPr>
        <w:t>al cells are 1-4, within Table 4</w:t>
      </w:r>
      <w:r w:rsidRPr="00307CB1">
        <w:rPr>
          <w:rFonts w:ascii="Arial" w:hAnsi="Arial" w:cs="Arial"/>
          <w:color w:val="000000" w:themeColor="text1"/>
        </w:rPr>
        <w:t>, in line with Trust policy, it is given as &lt;5, to reduce any risk of identification of individual patients.</w:t>
      </w:r>
    </w:p>
    <w:p w14:paraId="4C8F83E8" w14:textId="77777777" w:rsidR="00D630B2" w:rsidRDefault="00D630B2" w:rsidP="00307CB1">
      <w:pPr>
        <w:ind w:left="720"/>
        <w:rPr>
          <w:rFonts w:ascii="Arial" w:hAnsi="Arial" w:cs="Arial"/>
          <w:color w:val="000000" w:themeColor="text1"/>
        </w:rPr>
      </w:pPr>
    </w:p>
    <w:p w14:paraId="38C428AF" w14:textId="77777777" w:rsidR="00D630B2" w:rsidRPr="0071200F" w:rsidRDefault="00D630B2" w:rsidP="00D630B2">
      <w:pPr>
        <w:ind w:left="720" w:hanging="720"/>
        <w:rPr>
          <w:rFonts w:ascii="Arial" w:hAnsi="Arial" w:cs="Arial"/>
          <w:b/>
          <w:i/>
          <w:color w:val="000000" w:themeColor="text1"/>
          <w:lang w:val="en-IN"/>
        </w:rPr>
      </w:pPr>
      <w:r>
        <w:rPr>
          <w:rFonts w:ascii="Arial" w:hAnsi="Arial" w:cs="Arial"/>
          <w:b/>
          <w:i/>
          <w:color w:val="000000" w:themeColor="text1"/>
        </w:rPr>
        <w:t>Q4b.</w:t>
      </w:r>
      <w:r>
        <w:rPr>
          <w:rFonts w:ascii="Arial" w:hAnsi="Arial" w:cs="Arial"/>
          <w:b/>
          <w:i/>
          <w:color w:val="000000" w:themeColor="text1"/>
        </w:rPr>
        <w:tab/>
      </w:r>
      <w:r w:rsidRPr="0071200F">
        <w:rPr>
          <w:rFonts w:ascii="Arial" w:hAnsi="Arial" w:cs="Arial"/>
          <w:b/>
          <w:i/>
          <w:color w:val="000000" w:themeColor="text1"/>
        </w:rPr>
        <w:t>Of these patients, how many have been treated in the last 4 months with:</w:t>
      </w:r>
    </w:p>
    <w:p w14:paraId="58598D67" w14:textId="77777777" w:rsidR="00D630B2" w:rsidRPr="005B15CC" w:rsidRDefault="00D630B2" w:rsidP="00D630B2">
      <w:pPr>
        <w:numPr>
          <w:ilvl w:val="0"/>
          <w:numId w:val="9"/>
        </w:numPr>
        <w:rPr>
          <w:rFonts w:ascii="Arial" w:hAnsi="Arial" w:cs="Arial"/>
          <w:b/>
          <w:i/>
          <w:color w:val="000000" w:themeColor="text1"/>
          <w:lang w:val="en-IN"/>
        </w:rPr>
      </w:pPr>
      <w:r w:rsidRPr="0071200F">
        <w:rPr>
          <w:rFonts w:ascii="Arial" w:hAnsi="Arial" w:cs="Arial"/>
          <w:b/>
          <w:i/>
          <w:color w:val="000000" w:themeColor="text1"/>
        </w:rPr>
        <w:t xml:space="preserve">Benralizumab  </w:t>
      </w:r>
    </w:p>
    <w:p w14:paraId="7E927B5C" w14:textId="77777777" w:rsidR="00D630B2" w:rsidRPr="005B15CC" w:rsidRDefault="00D630B2" w:rsidP="00D630B2">
      <w:pPr>
        <w:numPr>
          <w:ilvl w:val="0"/>
          <w:numId w:val="9"/>
        </w:numPr>
        <w:rPr>
          <w:rFonts w:ascii="Arial" w:hAnsi="Arial" w:cs="Arial"/>
          <w:b/>
          <w:i/>
          <w:color w:val="000000" w:themeColor="text1"/>
          <w:lang w:val="en-IN"/>
        </w:rPr>
      </w:pPr>
      <w:r w:rsidRPr="0071200F">
        <w:rPr>
          <w:rFonts w:ascii="Arial" w:hAnsi="Arial" w:cs="Arial"/>
          <w:b/>
          <w:i/>
          <w:color w:val="000000" w:themeColor="text1"/>
        </w:rPr>
        <w:t>Dupilumab</w:t>
      </w:r>
    </w:p>
    <w:p w14:paraId="54937B8C" w14:textId="77777777" w:rsidR="00D630B2" w:rsidRPr="005B15CC" w:rsidRDefault="00D630B2" w:rsidP="00D630B2">
      <w:pPr>
        <w:numPr>
          <w:ilvl w:val="0"/>
          <w:numId w:val="9"/>
        </w:numPr>
        <w:rPr>
          <w:rFonts w:ascii="Arial" w:hAnsi="Arial" w:cs="Arial"/>
          <w:b/>
          <w:i/>
          <w:color w:val="000000" w:themeColor="text1"/>
          <w:lang w:val="en-IN"/>
        </w:rPr>
      </w:pPr>
      <w:r w:rsidRPr="0071200F">
        <w:rPr>
          <w:rFonts w:ascii="Arial" w:hAnsi="Arial" w:cs="Arial"/>
          <w:b/>
          <w:i/>
          <w:color w:val="000000" w:themeColor="text1"/>
        </w:rPr>
        <w:t xml:space="preserve">Omalizumab  </w:t>
      </w:r>
    </w:p>
    <w:p w14:paraId="38F77EE7" w14:textId="77777777" w:rsidR="00D630B2" w:rsidRPr="005B15CC" w:rsidRDefault="00D630B2" w:rsidP="00D630B2">
      <w:pPr>
        <w:numPr>
          <w:ilvl w:val="0"/>
          <w:numId w:val="9"/>
        </w:numPr>
        <w:rPr>
          <w:rFonts w:ascii="Arial" w:hAnsi="Arial" w:cs="Arial"/>
          <w:b/>
          <w:i/>
          <w:color w:val="000000" w:themeColor="text1"/>
          <w:lang w:val="en-IN"/>
        </w:rPr>
      </w:pPr>
      <w:r w:rsidRPr="0071200F">
        <w:rPr>
          <w:rFonts w:ascii="Arial" w:hAnsi="Arial" w:cs="Arial"/>
          <w:b/>
          <w:i/>
          <w:color w:val="000000" w:themeColor="text1"/>
        </w:rPr>
        <w:t xml:space="preserve">Reslizumab </w:t>
      </w:r>
    </w:p>
    <w:p w14:paraId="09CC43FB" w14:textId="77777777" w:rsidR="00D630B2" w:rsidRPr="005B15CC" w:rsidRDefault="00D630B2" w:rsidP="00D630B2">
      <w:pPr>
        <w:numPr>
          <w:ilvl w:val="0"/>
          <w:numId w:val="9"/>
        </w:numPr>
        <w:rPr>
          <w:rFonts w:ascii="Arial" w:hAnsi="Arial" w:cs="Arial"/>
          <w:b/>
          <w:i/>
          <w:color w:val="000000" w:themeColor="text1"/>
          <w:lang w:val="en-IN"/>
        </w:rPr>
      </w:pPr>
      <w:r w:rsidRPr="0071200F">
        <w:rPr>
          <w:rFonts w:ascii="Arial" w:hAnsi="Arial" w:cs="Arial"/>
          <w:b/>
          <w:i/>
          <w:color w:val="000000" w:themeColor="text1"/>
        </w:rPr>
        <w:t xml:space="preserve">Mepolizumab </w:t>
      </w:r>
    </w:p>
    <w:p w14:paraId="7C58A269" w14:textId="77777777" w:rsidR="00FA19AC" w:rsidRPr="00085696" w:rsidRDefault="00D630B2" w:rsidP="00085696">
      <w:pPr>
        <w:numPr>
          <w:ilvl w:val="0"/>
          <w:numId w:val="9"/>
        </w:numPr>
        <w:rPr>
          <w:rFonts w:ascii="Arial" w:hAnsi="Arial" w:cs="Arial"/>
          <w:b/>
          <w:i/>
          <w:color w:val="000000" w:themeColor="text1"/>
          <w:lang w:val="en-IN"/>
        </w:rPr>
      </w:pPr>
      <w:r w:rsidRPr="0071200F">
        <w:rPr>
          <w:rFonts w:ascii="Arial" w:hAnsi="Arial" w:cs="Arial"/>
          <w:b/>
          <w:i/>
          <w:color w:val="000000" w:themeColor="text1"/>
        </w:rPr>
        <w:t>Tezepelumab</w:t>
      </w:r>
    </w:p>
    <w:p w14:paraId="6F5B991E" w14:textId="77777777" w:rsidR="00FA19AC" w:rsidRDefault="00FA19AC" w:rsidP="00FA5D87">
      <w:pPr>
        <w:ind w:left="720" w:hanging="720"/>
        <w:rPr>
          <w:rFonts w:ascii="Arial" w:hAnsi="Arial" w:cs="Arial"/>
          <w:color w:val="000000" w:themeColor="text1"/>
        </w:rPr>
      </w:pPr>
    </w:p>
    <w:p w14:paraId="280E0138" w14:textId="77777777" w:rsidR="00FA5D87" w:rsidRDefault="00FA5D87" w:rsidP="00FA5D87">
      <w:pPr>
        <w:ind w:left="720" w:hanging="720"/>
        <w:rPr>
          <w:rFonts w:ascii="Arial" w:hAnsi="Arial" w:cs="Arial"/>
          <w:color w:val="000000" w:themeColor="text1"/>
        </w:rPr>
      </w:pPr>
      <w:r>
        <w:rPr>
          <w:rFonts w:ascii="Arial" w:hAnsi="Arial" w:cs="Arial"/>
          <w:color w:val="000000" w:themeColor="text1"/>
        </w:rPr>
        <w:t>A4b.</w:t>
      </w:r>
      <w:r>
        <w:rPr>
          <w:rFonts w:ascii="Arial" w:hAnsi="Arial" w:cs="Arial"/>
          <w:color w:val="000000" w:themeColor="text1"/>
        </w:rPr>
        <w:tab/>
        <w:t>Please see Tabl</w:t>
      </w:r>
      <w:r w:rsidR="00307CB1">
        <w:rPr>
          <w:rFonts w:ascii="Arial" w:hAnsi="Arial" w:cs="Arial"/>
          <w:color w:val="000000" w:themeColor="text1"/>
        </w:rPr>
        <w:t>e 5</w:t>
      </w:r>
      <w:r>
        <w:rPr>
          <w:rFonts w:ascii="Arial" w:hAnsi="Arial" w:cs="Arial"/>
          <w:color w:val="000000" w:themeColor="text1"/>
        </w:rPr>
        <w:t xml:space="preserve"> for a breakdown of the number of patients that have been treated in the last 4 months with the listed drugs.</w:t>
      </w:r>
    </w:p>
    <w:p w14:paraId="3C519BC8" w14:textId="77777777" w:rsidR="00FA5D87" w:rsidRDefault="00FA5D87" w:rsidP="00FA5D87">
      <w:pPr>
        <w:ind w:left="720" w:hanging="720"/>
        <w:rPr>
          <w:rFonts w:ascii="Arial" w:hAnsi="Arial" w:cs="Arial"/>
          <w:color w:val="000000" w:themeColor="text1"/>
        </w:rPr>
      </w:pPr>
    </w:p>
    <w:p w14:paraId="21D22AB7" w14:textId="77777777" w:rsidR="00FA5D87" w:rsidRDefault="00FA5D87" w:rsidP="00FA5D87">
      <w:pPr>
        <w:ind w:left="720" w:hanging="720"/>
        <w:rPr>
          <w:rFonts w:ascii="Arial" w:hAnsi="Arial" w:cs="Arial"/>
          <w:color w:val="000000" w:themeColor="text1"/>
        </w:rPr>
      </w:pPr>
      <w:r>
        <w:rPr>
          <w:rFonts w:ascii="Arial" w:hAnsi="Arial" w:cs="Arial"/>
          <w:color w:val="000000" w:themeColor="text1"/>
        </w:rPr>
        <w:tab/>
      </w:r>
      <w:r w:rsidRPr="000A37E9">
        <w:rPr>
          <w:rFonts w:ascii="Arial" w:hAnsi="Arial" w:cs="Arial"/>
          <w:color w:val="000000" w:themeColor="text1"/>
          <w:sz w:val="18"/>
        </w:rPr>
        <w:t xml:space="preserve">Table </w:t>
      </w:r>
      <w:r w:rsidR="00307CB1">
        <w:rPr>
          <w:rFonts w:ascii="Arial" w:hAnsi="Arial" w:cs="Arial"/>
          <w:color w:val="000000" w:themeColor="text1"/>
          <w:sz w:val="18"/>
        </w:rPr>
        <w:t>5</w:t>
      </w:r>
    </w:p>
    <w:p w14:paraId="16BD66E8" w14:textId="77777777" w:rsidR="00FA5D87" w:rsidRDefault="00FA5D87" w:rsidP="000A37E9">
      <w:pPr>
        <w:rPr>
          <w:rFonts w:ascii="Arial" w:hAnsi="Arial" w:cs="Arial"/>
          <w:color w:val="000000" w:themeColor="text1"/>
        </w:rPr>
      </w:pPr>
    </w:p>
    <w:tbl>
      <w:tblPr>
        <w:tblStyle w:val="TableGrid"/>
        <w:tblW w:w="0" w:type="auto"/>
        <w:tblInd w:w="720" w:type="dxa"/>
        <w:tblLook w:val="04A0" w:firstRow="1" w:lastRow="0" w:firstColumn="1" w:lastColumn="0" w:noHBand="0" w:noVBand="1"/>
      </w:tblPr>
      <w:tblGrid>
        <w:gridCol w:w="4077"/>
        <w:gridCol w:w="4013"/>
      </w:tblGrid>
      <w:tr w:rsidR="00FA5D87" w14:paraId="4F033AD8" w14:textId="77777777" w:rsidTr="00F22557">
        <w:trPr>
          <w:trHeight w:val="667"/>
        </w:trPr>
        <w:tc>
          <w:tcPr>
            <w:tcW w:w="4405" w:type="dxa"/>
          </w:tcPr>
          <w:p w14:paraId="7B217D23" w14:textId="77777777" w:rsidR="00FA5D87" w:rsidRPr="000A37E9" w:rsidRDefault="00FA5D87" w:rsidP="000A37E9">
            <w:pPr>
              <w:jc w:val="center"/>
              <w:rPr>
                <w:rFonts w:ascii="Arial" w:hAnsi="Arial" w:cs="Arial"/>
                <w:b/>
                <w:color w:val="000000" w:themeColor="text1"/>
              </w:rPr>
            </w:pPr>
            <w:r w:rsidRPr="000A37E9">
              <w:rPr>
                <w:rFonts w:ascii="Arial" w:hAnsi="Arial" w:cs="Arial"/>
                <w:b/>
                <w:color w:val="000000" w:themeColor="text1"/>
              </w:rPr>
              <w:t>Drugs</w:t>
            </w:r>
          </w:p>
        </w:tc>
        <w:tc>
          <w:tcPr>
            <w:tcW w:w="4405" w:type="dxa"/>
          </w:tcPr>
          <w:p w14:paraId="4ECAA405" w14:textId="77777777" w:rsidR="00FA5D87" w:rsidRPr="000A37E9" w:rsidRDefault="00FA5D87" w:rsidP="000A37E9">
            <w:pPr>
              <w:jc w:val="center"/>
              <w:rPr>
                <w:rFonts w:ascii="Arial" w:hAnsi="Arial" w:cs="Arial"/>
                <w:b/>
                <w:color w:val="000000" w:themeColor="text1"/>
              </w:rPr>
            </w:pPr>
            <w:r w:rsidRPr="000A37E9">
              <w:rPr>
                <w:rFonts w:ascii="Arial" w:hAnsi="Arial" w:cs="Arial"/>
                <w:b/>
                <w:color w:val="000000" w:themeColor="text1"/>
              </w:rPr>
              <w:t>Number of Patients</w:t>
            </w:r>
          </w:p>
        </w:tc>
      </w:tr>
      <w:tr w:rsidR="00FA5D87" w14:paraId="22D78392" w14:textId="77777777" w:rsidTr="00F22557">
        <w:trPr>
          <w:trHeight w:val="691"/>
        </w:trPr>
        <w:tc>
          <w:tcPr>
            <w:tcW w:w="4405" w:type="dxa"/>
          </w:tcPr>
          <w:p w14:paraId="49F540F1" w14:textId="77777777" w:rsidR="00FA5D87" w:rsidRDefault="00FA5D87" w:rsidP="000A37E9">
            <w:pPr>
              <w:jc w:val="center"/>
              <w:rPr>
                <w:rFonts w:ascii="Arial" w:hAnsi="Arial" w:cs="Arial"/>
                <w:color w:val="000000" w:themeColor="text1"/>
              </w:rPr>
            </w:pPr>
            <w:r w:rsidRPr="00FA5D87">
              <w:rPr>
                <w:rFonts w:ascii="Arial" w:hAnsi="Arial" w:cs="Arial"/>
                <w:color w:val="000000" w:themeColor="text1"/>
              </w:rPr>
              <w:t>Benralizumab</w:t>
            </w:r>
          </w:p>
        </w:tc>
        <w:tc>
          <w:tcPr>
            <w:tcW w:w="4405" w:type="dxa"/>
          </w:tcPr>
          <w:p w14:paraId="60C93A89" w14:textId="77777777" w:rsidR="00FA5D87" w:rsidRDefault="000A37E9" w:rsidP="000A37E9">
            <w:pPr>
              <w:jc w:val="center"/>
              <w:rPr>
                <w:rFonts w:ascii="Arial" w:hAnsi="Arial" w:cs="Arial"/>
                <w:color w:val="000000" w:themeColor="text1"/>
              </w:rPr>
            </w:pPr>
            <w:r>
              <w:rPr>
                <w:rFonts w:ascii="Arial" w:hAnsi="Arial" w:cs="Arial"/>
                <w:color w:val="000000" w:themeColor="text1"/>
              </w:rPr>
              <w:t>Nil</w:t>
            </w:r>
          </w:p>
        </w:tc>
      </w:tr>
      <w:tr w:rsidR="00FA5D87" w14:paraId="2EC718D6" w14:textId="77777777" w:rsidTr="00F22557">
        <w:trPr>
          <w:trHeight w:val="700"/>
        </w:trPr>
        <w:tc>
          <w:tcPr>
            <w:tcW w:w="4405" w:type="dxa"/>
          </w:tcPr>
          <w:p w14:paraId="40DF3DCC" w14:textId="77777777" w:rsidR="00FA5D87" w:rsidRDefault="00FA5D87" w:rsidP="000A37E9">
            <w:pPr>
              <w:jc w:val="center"/>
              <w:rPr>
                <w:rFonts w:ascii="Arial" w:hAnsi="Arial" w:cs="Arial"/>
                <w:color w:val="000000" w:themeColor="text1"/>
              </w:rPr>
            </w:pPr>
            <w:r w:rsidRPr="00FA5D87">
              <w:rPr>
                <w:rFonts w:ascii="Arial" w:hAnsi="Arial" w:cs="Arial"/>
                <w:color w:val="000000" w:themeColor="text1"/>
              </w:rPr>
              <w:t>Dupilumab</w:t>
            </w:r>
          </w:p>
        </w:tc>
        <w:tc>
          <w:tcPr>
            <w:tcW w:w="4405" w:type="dxa"/>
          </w:tcPr>
          <w:p w14:paraId="4F529912" w14:textId="77777777" w:rsidR="00FA5D87" w:rsidRDefault="000A37E9" w:rsidP="000A37E9">
            <w:pPr>
              <w:jc w:val="center"/>
              <w:rPr>
                <w:rFonts w:ascii="Arial" w:hAnsi="Arial" w:cs="Arial"/>
                <w:color w:val="000000" w:themeColor="text1"/>
              </w:rPr>
            </w:pPr>
            <w:r>
              <w:rPr>
                <w:rFonts w:ascii="Arial" w:hAnsi="Arial" w:cs="Arial"/>
                <w:color w:val="000000" w:themeColor="text1"/>
              </w:rPr>
              <w:t>Nil</w:t>
            </w:r>
          </w:p>
        </w:tc>
      </w:tr>
      <w:tr w:rsidR="00FA5D87" w14:paraId="691BF361" w14:textId="77777777" w:rsidTr="000A37E9">
        <w:trPr>
          <w:trHeight w:val="698"/>
        </w:trPr>
        <w:tc>
          <w:tcPr>
            <w:tcW w:w="4405" w:type="dxa"/>
          </w:tcPr>
          <w:p w14:paraId="2710A6A8" w14:textId="77777777" w:rsidR="00FA5D87" w:rsidRDefault="00FA5D87" w:rsidP="000A37E9">
            <w:pPr>
              <w:jc w:val="center"/>
              <w:rPr>
                <w:rFonts w:ascii="Arial" w:hAnsi="Arial" w:cs="Arial"/>
                <w:color w:val="000000" w:themeColor="text1"/>
              </w:rPr>
            </w:pPr>
            <w:r w:rsidRPr="00FA5D87">
              <w:rPr>
                <w:rFonts w:ascii="Arial" w:hAnsi="Arial" w:cs="Arial"/>
                <w:color w:val="000000" w:themeColor="text1"/>
              </w:rPr>
              <w:t>Omalizumab</w:t>
            </w:r>
          </w:p>
        </w:tc>
        <w:tc>
          <w:tcPr>
            <w:tcW w:w="4405" w:type="dxa"/>
          </w:tcPr>
          <w:p w14:paraId="44D63780" w14:textId="77777777" w:rsidR="00FA5D87" w:rsidRDefault="000A37E9" w:rsidP="000A37E9">
            <w:pPr>
              <w:jc w:val="center"/>
              <w:rPr>
                <w:rFonts w:ascii="Arial" w:hAnsi="Arial" w:cs="Arial"/>
                <w:color w:val="000000" w:themeColor="text1"/>
              </w:rPr>
            </w:pPr>
            <w:r>
              <w:rPr>
                <w:rFonts w:ascii="Arial" w:hAnsi="Arial" w:cs="Arial"/>
                <w:color w:val="000000" w:themeColor="text1"/>
              </w:rPr>
              <w:t>Nil</w:t>
            </w:r>
          </w:p>
        </w:tc>
      </w:tr>
      <w:tr w:rsidR="00FA5D87" w14:paraId="5C8B891C" w14:textId="77777777" w:rsidTr="000A37E9">
        <w:trPr>
          <w:trHeight w:val="696"/>
        </w:trPr>
        <w:tc>
          <w:tcPr>
            <w:tcW w:w="4405" w:type="dxa"/>
          </w:tcPr>
          <w:p w14:paraId="7054ADD2" w14:textId="77777777" w:rsidR="00FA5D87" w:rsidRDefault="00FA5D87" w:rsidP="000A37E9">
            <w:pPr>
              <w:jc w:val="center"/>
              <w:rPr>
                <w:rFonts w:ascii="Arial" w:hAnsi="Arial" w:cs="Arial"/>
                <w:color w:val="000000" w:themeColor="text1"/>
              </w:rPr>
            </w:pPr>
            <w:r w:rsidRPr="00FA5D87">
              <w:rPr>
                <w:rFonts w:ascii="Arial" w:hAnsi="Arial" w:cs="Arial"/>
                <w:color w:val="000000" w:themeColor="text1"/>
              </w:rPr>
              <w:t>Reslizumab</w:t>
            </w:r>
          </w:p>
        </w:tc>
        <w:tc>
          <w:tcPr>
            <w:tcW w:w="4405" w:type="dxa"/>
          </w:tcPr>
          <w:p w14:paraId="7B9D4C78" w14:textId="77777777" w:rsidR="00FA5D87" w:rsidRDefault="000A37E9" w:rsidP="000A37E9">
            <w:pPr>
              <w:jc w:val="center"/>
              <w:rPr>
                <w:rFonts w:ascii="Arial" w:hAnsi="Arial" w:cs="Arial"/>
                <w:color w:val="000000" w:themeColor="text1"/>
              </w:rPr>
            </w:pPr>
            <w:r>
              <w:rPr>
                <w:rFonts w:ascii="Arial" w:hAnsi="Arial" w:cs="Arial"/>
                <w:color w:val="000000" w:themeColor="text1"/>
              </w:rPr>
              <w:t>Nil</w:t>
            </w:r>
          </w:p>
        </w:tc>
      </w:tr>
      <w:tr w:rsidR="00FA5D87" w14:paraId="487B94E2" w14:textId="77777777" w:rsidTr="000A37E9">
        <w:trPr>
          <w:trHeight w:val="704"/>
        </w:trPr>
        <w:tc>
          <w:tcPr>
            <w:tcW w:w="4405" w:type="dxa"/>
          </w:tcPr>
          <w:p w14:paraId="7017D834" w14:textId="77777777" w:rsidR="00FA5D87" w:rsidRDefault="00FA5D87" w:rsidP="000A37E9">
            <w:pPr>
              <w:jc w:val="center"/>
              <w:rPr>
                <w:rFonts w:ascii="Arial" w:hAnsi="Arial" w:cs="Arial"/>
                <w:color w:val="000000" w:themeColor="text1"/>
              </w:rPr>
            </w:pPr>
            <w:r w:rsidRPr="00FA5D87">
              <w:rPr>
                <w:rFonts w:ascii="Arial" w:hAnsi="Arial" w:cs="Arial"/>
                <w:color w:val="000000" w:themeColor="text1"/>
              </w:rPr>
              <w:t>Mepolizumab</w:t>
            </w:r>
          </w:p>
        </w:tc>
        <w:tc>
          <w:tcPr>
            <w:tcW w:w="4405" w:type="dxa"/>
          </w:tcPr>
          <w:p w14:paraId="5DCE2558" w14:textId="77777777" w:rsidR="00FA5D87" w:rsidRDefault="000A37E9" w:rsidP="000A37E9">
            <w:pPr>
              <w:jc w:val="center"/>
              <w:rPr>
                <w:rFonts w:ascii="Arial" w:hAnsi="Arial" w:cs="Arial"/>
                <w:color w:val="000000" w:themeColor="text1"/>
              </w:rPr>
            </w:pPr>
            <w:r>
              <w:rPr>
                <w:rFonts w:ascii="Arial" w:hAnsi="Arial" w:cs="Arial"/>
                <w:color w:val="000000" w:themeColor="text1"/>
              </w:rPr>
              <w:t>Nil</w:t>
            </w:r>
          </w:p>
        </w:tc>
      </w:tr>
      <w:tr w:rsidR="00FA5D87" w14:paraId="20E26035" w14:textId="77777777" w:rsidTr="000A37E9">
        <w:trPr>
          <w:trHeight w:val="701"/>
        </w:trPr>
        <w:tc>
          <w:tcPr>
            <w:tcW w:w="4405" w:type="dxa"/>
          </w:tcPr>
          <w:p w14:paraId="480B7BDE" w14:textId="77777777" w:rsidR="00FA5D87" w:rsidRDefault="00FA5D87" w:rsidP="000A37E9">
            <w:pPr>
              <w:jc w:val="center"/>
              <w:rPr>
                <w:rFonts w:ascii="Arial" w:hAnsi="Arial" w:cs="Arial"/>
                <w:color w:val="000000" w:themeColor="text1"/>
              </w:rPr>
            </w:pPr>
            <w:r w:rsidRPr="00FA5D87">
              <w:rPr>
                <w:rFonts w:ascii="Arial" w:hAnsi="Arial" w:cs="Arial"/>
                <w:color w:val="000000" w:themeColor="text1"/>
              </w:rPr>
              <w:t>Tezepelumab</w:t>
            </w:r>
          </w:p>
        </w:tc>
        <w:tc>
          <w:tcPr>
            <w:tcW w:w="4405" w:type="dxa"/>
          </w:tcPr>
          <w:p w14:paraId="7B9BBE59" w14:textId="77777777" w:rsidR="00FA5D87" w:rsidRDefault="000A37E9" w:rsidP="000A37E9">
            <w:pPr>
              <w:jc w:val="center"/>
              <w:rPr>
                <w:rFonts w:ascii="Arial" w:hAnsi="Arial" w:cs="Arial"/>
                <w:color w:val="000000" w:themeColor="text1"/>
              </w:rPr>
            </w:pPr>
            <w:r>
              <w:rPr>
                <w:rFonts w:ascii="Arial" w:hAnsi="Arial" w:cs="Arial"/>
                <w:color w:val="000000" w:themeColor="text1"/>
              </w:rPr>
              <w:t>Nil</w:t>
            </w:r>
          </w:p>
        </w:tc>
      </w:tr>
    </w:tbl>
    <w:p w14:paraId="27919F1B" w14:textId="77777777" w:rsidR="00FA5D87" w:rsidRDefault="00FA5D87" w:rsidP="00FA5D87">
      <w:pPr>
        <w:ind w:left="720" w:hanging="720"/>
        <w:rPr>
          <w:rFonts w:ascii="Arial" w:hAnsi="Arial" w:cs="Arial"/>
          <w:color w:val="000000" w:themeColor="text1"/>
        </w:rPr>
      </w:pPr>
    </w:p>
    <w:p w14:paraId="18919E16" w14:textId="77777777" w:rsidR="00903FCD" w:rsidRPr="0071200F" w:rsidRDefault="00FA5D87" w:rsidP="0071200F">
      <w:pPr>
        <w:rPr>
          <w:rFonts w:ascii="Arial" w:hAnsi="Arial" w:cs="Arial"/>
          <w:color w:val="000000" w:themeColor="text1"/>
        </w:rPr>
      </w:pPr>
      <w:r>
        <w:rPr>
          <w:rFonts w:ascii="Arial" w:hAnsi="Arial" w:cs="Arial"/>
          <w:color w:val="000000" w:themeColor="text1"/>
        </w:rPr>
        <w:tab/>
      </w:r>
    </w:p>
    <w:p w14:paraId="256A6C37" w14:textId="77777777" w:rsidR="0071200F" w:rsidRPr="0071200F" w:rsidRDefault="0071200F" w:rsidP="0071200F">
      <w:pPr>
        <w:rPr>
          <w:rFonts w:ascii="Arial" w:hAnsi="Arial" w:cs="Arial"/>
          <w:color w:val="A6A6A6"/>
        </w:rPr>
      </w:pPr>
    </w:p>
    <w:p w14:paraId="7EC6329F" w14:textId="77777777" w:rsidR="0071200F" w:rsidRDefault="0071200F" w:rsidP="008D7EC8">
      <w:pPr>
        <w:rPr>
          <w:rFonts w:ascii="Arial" w:hAnsi="Arial" w:cs="Arial"/>
          <w:color w:val="A6A6A6"/>
        </w:rPr>
      </w:pPr>
    </w:p>
    <w:sectPr w:rsidR="0071200F" w:rsidSect="00F63055">
      <w:footerReference w:type="default" r:id="rId17"/>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10AA5" w14:textId="77777777" w:rsidR="003D003D" w:rsidRDefault="003D003D">
      <w:r>
        <w:separator/>
      </w:r>
    </w:p>
  </w:endnote>
  <w:endnote w:type="continuationSeparator" w:id="0">
    <w:p w14:paraId="51A22B5D" w14:textId="77777777"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1D08B"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7B633"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6D05B577"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BA85A"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32945"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7A9304BE"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9F491" w14:textId="77777777" w:rsidR="003D003D" w:rsidRDefault="003D003D">
      <w:r>
        <w:separator/>
      </w:r>
    </w:p>
  </w:footnote>
  <w:footnote w:type="continuationSeparator" w:id="0">
    <w:p w14:paraId="65984F24" w14:textId="77777777"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60738"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DADF5"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A09DD"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25231E"/>
    <w:multiLevelType w:val="hybridMultilevel"/>
    <w:tmpl w:val="E58E17AA"/>
    <w:lvl w:ilvl="0" w:tplc="40090001">
      <w:start w:val="1"/>
      <w:numFmt w:val="bullet"/>
      <w:lvlText w:val=""/>
      <w:lvlJc w:val="left"/>
      <w:pPr>
        <w:ind w:left="1800" w:hanging="360"/>
      </w:pPr>
      <w:rPr>
        <w:rFonts w:ascii="Symbol" w:hAnsi="Symbol" w:hint="default"/>
      </w:rPr>
    </w:lvl>
    <w:lvl w:ilvl="1" w:tplc="40090003">
      <w:start w:val="1"/>
      <w:numFmt w:val="bullet"/>
      <w:lvlText w:val="o"/>
      <w:lvlJc w:val="left"/>
      <w:pPr>
        <w:ind w:left="2520" w:hanging="360"/>
      </w:pPr>
      <w:rPr>
        <w:rFonts w:ascii="Courier New" w:hAnsi="Courier New" w:cs="Courier New" w:hint="default"/>
      </w:rPr>
    </w:lvl>
    <w:lvl w:ilvl="2" w:tplc="40090005">
      <w:start w:val="1"/>
      <w:numFmt w:val="bullet"/>
      <w:lvlText w:val=""/>
      <w:lvlJc w:val="left"/>
      <w:pPr>
        <w:ind w:left="3240" w:hanging="360"/>
      </w:pPr>
      <w:rPr>
        <w:rFonts w:ascii="Wingdings" w:hAnsi="Wingdings" w:hint="default"/>
      </w:rPr>
    </w:lvl>
    <w:lvl w:ilvl="3" w:tplc="40090001">
      <w:start w:val="1"/>
      <w:numFmt w:val="bullet"/>
      <w:lvlText w:val=""/>
      <w:lvlJc w:val="left"/>
      <w:pPr>
        <w:ind w:left="3960" w:hanging="360"/>
      </w:pPr>
      <w:rPr>
        <w:rFonts w:ascii="Symbol" w:hAnsi="Symbol" w:hint="default"/>
      </w:rPr>
    </w:lvl>
    <w:lvl w:ilvl="4" w:tplc="40090003">
      <w:start w:val="1"/>
      <w:numFmt w:val="bullet"/>
      <w:lvlText w:val="o"/>
      <w:lvlJc w:val="left"/>
      <w:pPr>
        <w:ind w:left="4680" w:hanging="360"/>
      </w:pPr>
      <w:rPr>
        <w:rFonts w:ascii="Courier New" w:hAnsi="Courier New" w:cs="Courier New" w:hint="default"/>
      </w:rPr>
    </w:lvl>
    <w:lvl w:ilvl="5" w:tplc="40090005">
      <w:start w:val="1"/>
      <w:numFmt w:val="bullet"/>
      <w:lvlText w:val=""/>
      <w:lvlJc w:val="left"/>
      <w:pPr>
        <w:ind w:left="5400" w:hanging="360"/>
      </w:pPr>
      <w:rPr>
        <w:rFonts w:ascii="Wingdings" w:hAnsi="Wingdings" w:hint="default"/>
      </w:rPr>
    </w:lvl>
    <w:lvl w:ilvl="6" w:tplc="40090001">
      <w:start w:val="1"/>
      <w:numFmt w:val="bullet"/>
      <w:lvlText w:val=""/>
      <w:lvlJc w:val="left"/>
      <w:pPr>
        <w:ind w:left="6120" w:hanging="360"/>
      </w:pPr>
      <w:rPr>
        <w:rFonts w:ascii="Symbol" w:hAnsi="Symbol" w:hint="default"/>
      </w:rPr>
    </w:lvl>
    <w:lvl w:ilvl="7" w:tplc="40090003">
      <w:start w:val="1"/>
      <w:numFmt w:val="bullet"/>
      <w:lvlText w:val="o"/>
      <w:lvlJc w:val="left"/>
      <w:pPr>
        <w:ind w:left="6840" w:hanging="360"/>
      </w:pPr>
      <w:rPr>
        <w:rFonts w:ascii="Courier New" w:hAnsi="Courier New" w:cs="Courier New" w:hint="default"/>
      </w:rPr>
    </w:lvl>
    <w:lvl w:ilvl="8" w:tplc="40090005">
      <w:start w:val="1"/>
      <w:numFmt w:val="bullet"/>
      <w:lvlText w:val=""/>
      <w:lvlJc w:val="left"/>
      <w:pPr>
        <w:ind w:left="7560" w:hanging="360"/>
      </w:pPr>
      <w:rPr>
        <w:rFonts w:ascii="Wingdings" w:hAnsi="Wingdings" w:hint="default"/>
      </w:rPr>
    </w:lvl>
  </w:abstractNum>
  <w:abstractNum w:abstractNumId="2"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9D0B73"/>
    <w:multiLevelType w:val="hybridMultilevel"/>
    <w:tmpl w:val="E4E489EE"/>
    <w:lvl w:ilvl="0" w:tplc="40090001">
      <w:start w:val="1"/>
      <w:numFmt w:val="bullet"/>
      <w:lvlText w:val=""/>
      <w:lvlJc w:val="left"/>
      <w:pPr>
        <w:ind w:left="1800" w:hanging="360"/>
      </w:pPr>
      <w:rPr>
        <w:rFonts w:ascii="Symbol" w:hAnsi="Symbol" w:hint="default"/>
      </w:rPr>
    </w:lvl>
    <w:lvl w:ilvl="1" w:tplc="40090003">
      <w:start w:val="1"/>
      <w:numFmt w:val="bullet"/>
      <w:lvlText w:val="o"/>
      <w:lvlJc w:val="left"/>
      <w:pPr>
        <w:ind w:left="2520" w:hanging="360"/>
      </w:pPr>
      <w:rPr>
        <w:rFonts w:ascii="Courier New" w:hAnsi="Courier New" w:cs="Courier New" w:hint="default"/>
      </w:rPr>
    </w:lvl>
    <w:lvl w:ilvl="2" w:tplc="40090005">
      <w:start w:val="1"/>
      <w:numFmt w:val="bullet"/>
      <w:lvlText w:val=""/>
      <w:lvlJc w:val="left"/>
      <w:pPr>
        <w:ind w:left="3240" w:hanging="360"/>
      </w:pPr>
      <w:rPr>
        <w:rFonts w:ascii="Wingdings" w:hAnsi="Wingdings" w:hint="default"/>
      </w:rPr>
    </w:lvl>
    <w:lvl w:ilvl="3" w:tplc="40090001">
      <w:start w:val="1"/>
      <w:numFmt w:val="bullet"/>
      <w:lvlText w:val=""/>
      <w:lvlJc w:val="left"/>
      <w:pPr>
        <w:ind w:left="3960" w:hanging="360"/>
      </w:pPr>
      <w:rPr>
        <w:rFonts w:ascii="Symbol" w:hAnsi="Symbol" w:hint="default"/>
      </w:rPr>
    </w:lvl>
    <w:lvl w:ilvl="4" w:tplc="40090003">
      <w:start w:val="1"/>
      <w:numFmt w:val="bullet"/>
      <w:lvlText w:val="o"/>
      <w:lvlJc w:val="left"/>
      <w:pPr>
        <w:ind w:left="4680" w:hanging="360"/>
      </w:pPr>
      <w:rPr>
        <w:rFonts w:ascii="Courier New" w:hAnsi="Courier New" w:cs="Courier New" w:hint="default"/>
      </w:rPr>
    </w:lvl>
    <w:lvl w:ilvl="5" w:tplc="40090005">
      <w:start w:val="1"/>
      <w:numFmt w:val="bullet"/>
      <w:lvlText w:val=""/>
      <w:lvlJc w:val="left"/>
      <w:pPr>
        <w:ind w:left="5400" w:hanging="360"/>
      </w:pPr>
      <w:rPr>
        <w:rFonts w:ascii="Wingdings" w:hAnsi="Wingdings" w:hint="default"/>
      </w:rPr>
    </w:lvl>
    <w:lvl w:ilvl="6" w:tplc="40090001">
      <w:start w:val="1"/>
      <w:numFmt w:val="bullet"/>
      <w:lvlText w:val=""/>
      <w:lvlJc w:val="left"/>
      <w:pPr>
        <w:ind w:left="6120" w:hanging="360"/>
      </w:pPr>
      <w:rPr>
        <w:rFonts w:ascii="Symbol" w:hAnsi="Symbol" w:hint="default"/>
      </w:rPr>
    </w:lvl>
    <w:lvl w:ilvl="7" w:tplc="40090003">
      <w:start w:val="1"/>
      <w:numFmt w:val="bullet"/>
      <w:lvlText w:val="o"/>
      <w:lvlJc w:val="left"/>
      <w:pPr>
        <w:ind w:left="6840" w:hanging="360"/>
      </w:pPr>
      <w:rPr>
        <w:rFonts w:ascii="Courier New" w:hAnsi="Courier New" w:cs="Courier New" w:hint="default"/>
      </w:rPr>
    </w:lvl>
    <w:lvl w:ilvl="8" w:tplc="40090005">
      <w:start w:val="1"/>
      <w:numFmt w:val="bullet"/>
      <w:lvlText w:val=""/>
      <w:lvlJc w:val="left"/>
      <w:pPr>
        <w:ind w:left="7560" w:hanging="360"/>
      </w:pPr>
      <w:rPr>
        <w:rFonts w:ascii="Wingdings" w:hAnsi="Wingdings" w:hint="default"/>
      </w:rPr>
    </w:lvl>
  </w:abstractNum>
  <w:abstractNum w:abstractNumId="4" w15:restartNumberingAfterBreak="0">
    <w:nsid w:val="499114B1"/>
    <w:multiLevelType w:val="hybridMultilevel"/>
    <w:tmpl w:val="0784AB98"/>
    <w:lvl w:ilvl="0" w:tplc="40090001">
      <w:start w:val="1"/>
      <w:numFmt w:val="bullet"/>
      <w:lvlText w:val=""/>
      <w:lvlJc w:val="left"/>
      <w:pPr>
        <w:ind w:left="1800" w:hanging="360"/>
      </w:pPr>
      <w:rPr>
        <w:rFonts w:ascii="Symbol" w:hAnsi="Symbol" w:hint="default"/>
      </w:rPr>
    </w:lvl>
    <w:lvl w:ilvl="1" w:tplc="40090003">
      <w:start w:val="1"/>
      <w:numFmt w:val="bullet"/>
      <w:lvlText w:val="o"/>
      <w:lvlJc w:val="left"/>
      <w:pPr>
        <w:ind w:left="2520" w:hanging="360"/>
      </w:pPr>
      <w:rPr>
        <w:rFonts w:ascii="Courier New" w:hAnsi="Courier New" w:cs="Courier New" w:hint="default"/>
      </w:rPr>
    </w:lvl>
    <w:lvl w:ilvl="2" w:tplc="40090005">
      <w:start w:val="1"/>
      <w:numFmt w:val="bullet"/>
      <w:lvlText w:val=""/>
      <w:lvlJc w:val="left"/>
      <w:pPr>
        <w:ind w:left="3240" w:hanging="360"/>
      </w:pPr>
      <w:rPr>
        <w:rFonts w:ascii="Wingdings" w:hAnsi="Wingdings" w:hint="default"/>
      </w:rPr>
    </w:lvl>
    <w:lvl w:ilvl="3" w:tplc="40090001">
      <w:start w:val="1"/>
      <w:numFmt w:val="bullet"/>
      <w:lvlText w:val=""/>
      <w:lvlJc w:val="left"/>
      <w:pPr>
        <w:ind w:left="3960" w:hanging="360"/>
      </w:pPr>
      <w:rPr>
        <w:rFonts w:ascii="Symbol" w:hAnsi="Symbol" w:hint="default"/>
      </w:rPr>
    </w:lvl>
    <w:lvl w:ilvl="4" w:tplc="40090003">
      <w:start w:val="1"/>
      <w:numFmt w:val="bullet"/>
      <w:lvlText w:val="o"/>
      <w:lvlJc w:val="left"/>
      <w:pPr>
        <w:ind w:left="4680" w:hanging="360"/>
      </w:pPr>
      <w:rPr>
        <w:rFonts w:ascii="Courier New" w:hAnsi="Courier New" w:cs="Courier New" w:hint="default"/>
      </w:rPr>
    </w:lvl>
    <w:lvl w:ilvl="5" w:tplc="40090005">
      <w:start w:val="1"/>
      <w:numFmt w:val="bullet"/>
      <w:lvlText w:val=""/>
      <w:lvlJc w:val="left"/>
      <w:pPr>
        <w:ind w:left="5400" w:hanging="360"/>
      </w:pPr>
      <w:rPr>
        <w:rFonts w:ascii="Wingdings" w:hAnsi="Wingdings" w:hint="default"/>
      </w:rPr>
    </w:lvl>
    <w:lvl w:ilvl="6" w:tplc="40090001">
      <w:start w:val="1"/>
      <w:numFmt w:val="bullet"/>
      <w:lvlText w:val=""/>
      <w:lvlJc w:val="left"/>
      <w:pPr>
        <w:ind w:left="6120" w:hanging="360"/>
      </w:pPr>
      <w:rPr>
        <w:rFonts w:ascii="Symbol" w:hAnsi="Symbol" w:hint="default"/>
      </w:rPr>
    </w:lvl>
    <w:lvl w:ilvl="7" w:tplc="40090003">
      <w:start w:val="1"/>
      <w:numFmt w:val="bullet"/>
      <w:lvlText w:val="o"/>
      <w:lvlJc w:val="left"/>
      <w:pPr>
        <w:ind w:left="6840" w:hanging="360"/>
      </w:pPr>
      <w:rPr>
        <w:rFonts w:ascii="Courier New" w:hAnsi="Courier New" w:cs="Courier New" w:hint="default"/>
      </w:rPr>
    </w:lvl>
    <w:lvl w:ilvl="8" w:tplc="40090005">
      <w:start w:val="1"/>
      <w:numFmt w:val="bullet"/>
      <w:lvlText w:val=""/>
      <w:lvlJc w:val="left"/>
      <w:pPr>
        <w:ind w:left="7560" w:hanging="360"/>
      </w:pPr>
      <w:rPr>
        <w:rFonts w:ascii="Wingdings" w:hAnsi="Wingdings" w:hint="default"/>
      </w:rPr>
    </w:lvl>
  </w:abstractNum>
  <w:abstractNum w:abstractNumId="5" w15:restartNumberingAfterBreak="0">
    <w:nsid w:val="4BCF1328"/>
    <w:multiLevelType w:val="hybridMultilevel"/>
    <w:tmpl w:val="16E22CF0"/>
    <w:lvl w:ilvl="0" w:tplc="40090001">
      <w:start w:val="1"/>
      <w:numFmt w:val="bullet"/>
      <w:lvlText w:val=""/>
      <w:lvlJc w:val="left"/>
      <w:pPr>
        <w:ind w:left="1800" w:hanging="360"/>
      </w:pPr>
      <w:rPr>
        <w:rFonts w:ascii="Symbol" w:hAnsi="Symbol" w:hint="default"/>
      </w:rPr>
    </w:lvl>
    <w:lvl w:ilvl="1" w:tplc="40090003">
      <w:start w:val="1"/>
      <w:numFmt w:val="bullet"/>
      <w:lvlText w:val="o"/>
      <w:lvlJc w:val="left"/>
      <w:pPr>
        <w:ind w:left="2520" w:hanging="360"/>
      </w:pPr>
      <w:rPr>
        <w:rFonts w:ascii="Courier New" w:hAnsi="Courier New" w:cs="Courier New" w:hint="default"/>
      </w:rPr>
    </w:lvl>
    <w:lvl w:ilvl="2" w:tplc="40090005">
      <w:start w:val="1"/>
      <w:numFmt w:val="bullet"/>
      <w:lvlText w:val=""/>
      <w:lvlJc w:val="left"/>
      <w:pPr>
        <w:ind w:left="3240" w:hanging="360"/>
      </w:pPr>
      <w:rPr>
        <w:rFonts w:ascii="Wingdings" w:hAnsi="Wingdings" w:hint="default"/>
      </w:rPr>
    </w:lvl>
    <w:lvl w:ilvl="3" w:tplc="40090001">
      <w:start w:val="1"/>
      <w:numFmt w:val="bullet"/>
      <w:lvlText w:val=""/>
      <w:lvlJc w:val="left"/>
      <w:pPr>
        <w:ind w:left="3960" w:hanging="360"/>
      </w:pPr>
      <w:rPr>
        <w:rFonts w:ascii="Symbol" w:hAnsi="Symbol" w:hint="default"/>
      </w:rPr>
    </w:lvl>
    <w:lvl w:ilvl="4" w:tplc="40090003">
      <w:start w:val="1"/>
      <w:numFmt w:val="bullet"/>
      <w:lvlText w:val="o"/>
      <w:lvlJc w:val="left"/>
      <w:pPr>
        <w:ind w:left="4680" w:hanging="360"/>
      </w:pPr>
      <w:rPr>
        <w:rFonts w:ascii="Courier New" w:hAnsi="Courier New" w:cs="Courier New" w:hint="default"/>
      </w:rPr>
    </w:lvl>
    <w:lvl w:ilvl="5" w:tplc="40090005">
      <w:start w:val="1"/>
      <w:numFmt w:val="bullet"/>
      <w:lvlText w:val=""/>
      <w:lvlJc w:val="left"/>
      <w:pPr>
        <w:ind w:left="5400" w:hanging="360"/>
      </w:pPr>
      <w:rPr>
        <w:rFonts w:ascii="Wingdings" w:hAnsi="Wingdings" w:hint="default"/>
      </w:rPr>
    </w:lvl>
    <w:lvl w:ilvl="6" w:tplc="40090001">
      <w:start w:val="1"/>
      <w:numFmt w:val="bullet"/>
      <w:lvlText w:val=""/>
      <w:lvlJc w:val="left"/>
      <w:pPr>
        <w:ind w:left="6120" w:hanging="360"/>
      </w:pPr>
      <w:rPr>
        <w:rFonts w:ascii="Symbol" w:hAnsi="Symbol" w:hint="default"/>
      </w:rPr>
    </w:lvl>
    <w:lvl w:ilvl="7" w:tplc="40090003">
      <w:start w:val="1"/>
      <w:numFmt w:val="bullet"/>
      <w:lvlText w:val="o"/>
      <w:lvlJc w:val="left"/>
      <w:pPr>
        <w:ind w:left="6840" w:hanging="360"/>
      </w:pPr>
      <w:rPr>
        <w:rFonts w:ascii="Courier New" w:hAnsi="Courier New" w:cs="Courier New" w:hint="default"/>
      </w:rPr>
    </w:lvl>
    <w:lvl w:ilvl="8" w:tplc="40090005">
      <w:start w:val="1"/>
      <w:numFmt w:val="bullet"/>
      <w:lvlText w:val=""/>
      <w:lvlJc w:val="left"/>
      <w:pPr>
        <w:ind w:left="7560" w:hanging="360"/>
      </w:pPr>
      <w:rPr>
        <w:rFonts w:ascii="Wingdings" w:hAnsi="Wingdings" w:hint="default"/>
      </w:rPr>
    </w:lvl>
  </w:abstractNum>
  <w:abstractNum w:abstractNumId="6"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6"/>
  </w:num>
  <w:num w:numId="3">
    <w:abstractNumId w:val="0"/>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activeWritingStyle w:appName="MSWord" w:lang="en-IN"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4032"/>
    <w:rsid w:val="00085696"/>
    <w:rsid w:val="000A37E9"/>
    <w:rsid w:val="000C57A2"/>
    <w:rsid w:val="000F1530"/>
    <w:rsid w:val="0010069C"/>
    <w:rsid w:val="001116B7"/>
    <w:rsid w:val="0014247E"/>
    <w:rsid w:val="00161B76"/>
    <w:rsid w:val="00171EAE"/>
    <w:rsid w:val="001B7574"/>
    <w:rsid w:val="001D1B8C"/>
    <w:rsid w:val="001D27F4"/>
    <w:rsid w:val="001F2907"/>
    <w:rsid w:val="002071E9"/>
    <w:rsid w:val="0022021B"/>
    <w:rsid w:val="00222763"/>
    <w:rsid w:val="00222938"/>
    <w:rsid w:val="00226125"/>
    <w:rsid w:val="00230CD5"/>
    <w:rsid w:val="00292B34"/>
    <w:rsid w:val="002C4EC2"/>
    <w:rsid w:val="002E0B06"/>
    <w:rsid w:val="002F4AEC"/>
    <w:rsid w:val="002F6CD5"/>
    <w:rsid w:val="00301BD9"/>
    <w:rsid w:val="00304151"/>
    <w:rsid w:val="00307CB1"/>
    <w:rsid w:val="0031295E"/>
    <w:rsid w:val="00350AAE"/>
    <w:rsid w:val="00357F15"/>
    <w:rsid w:val="00360E63"/>
    <w:rsid w:val="00361B76"/>
    <w:rsid w:val="00382AD8"/>
    <w:rsid w:val="003B7445"/>
    <w:rsid w:val="003D003D"/>
    <w:rsid w:val="003E45E6"/>
    <w:rsid w:val="003F1B38"/>
    <w:rsid w:val="004178AF"/>
    <w:rsid w:val="00433290"/>
    <w:rsid w:val="00444374"/>
    <w:rsid w:val="00457725"/>
    <w:rsid w:val="004619CC"/>
    <w:rsid w:val="00463B95"/>
    <w:rsid w:val="0048379F"/>
    <w:rsid w:val="00495B07"/>
    <w:rsid w:val="0049696F"/>
    <w:rsid w:val="004A4FB7"/>
    <w:rsid w:val="004E4FB5"/>
    <w:rsid w:val="004F003A"/>
    <w:rsid w:val="004F6F08"/>
    <w:rsid w:val="005230B1"/>
    <w:rsid w:val="00555834"/>
    <w:rsid w:val="00565F01"/>
    <w:rsid w:val="005A6757"/>
    <w:rsid w:val="005B15CC"/>
    <w:rsid w:val="005C1D07"/>
    <w:rsid w:val="005C3BDB"/>
    <w:rsid w:val="005E6221"/>
    <w:rsid w:val="005F26F7"/>
    <w:rsid w:val="005F47A6"/>
    <w:rsid w:val="006214ED"/>
    <w:rsid w:val="00630C74"/>
    <w:rsid w:val="006557E1"/>
    <w:rsid w:val="00686F91"/>
    <w:rsid w:val="006B4A9D"/>
    <w:rsid w:val="006E0E90"/>
    <w:rsid w:val="006F0915"/>
    <w:rsid w:val="0071200F"/>
    <w:rsid w:val="0071530F"/>
    <w:rsid w:val="0073167F"/>
    <w:rsid w:val="00731922"/>
    <w:rsid w:val="00744B7E"/>
    <w:rsid w:val="007514A2"/>
    <w:rsid w:val="00761C22"/>
    <w:rsid w:val="00765A6C"/>
    <w:rsid w:val="00782E48"/>
    <w:rsid w:val="007A2C8D"/>
    <w:rsid w:val="007D34AC"/>
    <w:rsid w:val="0081240E"/>
    <w:rsid w:val="008177D6"/>
    <w:rsid w:val="00862153"/>
    <w:rsid w:val="008858C6"/>
    <w:rsid w:val="00892CC9"/>
    <w:rsid w:val="008B6E1A"/>
    <w:rsid w:val="008D7EC8"/>
    <w:rsid w:val="008F04BD"/>
    <w:rsid w:val="008F1E57"/>
    <w:rsid w:val="00903FCD"/>
    <w:rsid w:val="009314B2"/>
    <w:rsid w:val="00973961"/>
    <w:rsid w:val="009913A2"/>
    <w:rsid w:val="009C2A0F"/>
    <w:rsid w:val="009D40B5"/>
    <w:rsid w:val="00A33614"/>
    <w:rsid w:val="00A50A80"/>
    <w:rsid w:val="00A6460C"/>
    <w:rsid w:val="00A81BB3"/>
    <w:rsid w:val="00A936F4"/>
    <w:rsid w:val="00AB3FBE"/>
    <w:rsid w:val="00AC7BCC"/>
    <w:rsid w:val="00AF783E"/>
    <w:rsid w:val="00B036C5"/>
    <w:rsid w:val="00B231A2"/>
    <w:rsid w:val="00B408DE"/>
    <w:rsid w:val="00B673C5"/>
    <w:rsid w:val="00B92562"/>
    <w:rsid w:val="00BC4FFF"/>
    <w:rsid w:val="00BD5180"/>
    <w:rsid w:val="00BE1B48"/>
    <w:rsid w:val="00BE7F8E"/>
    <w:rsid w:val="00C12788"/>
    <w:rsid w:val="00C14A48"/>
    <w:rsid w:val="00C14E15"/>
    <w:rsid w:val="00C168A5"/>
    <w:rsid w:val="00C245FA"/>
    <w:rsid w:val="00C30718"/>
    <w:rsid w:val="00C33F3C"/>
    <w:rsid w:val="00C41FBC"/>
    <w:rsid w:val="00C44976"/>
    <w:rsid w:val="00C767E4"/>
    <w:rsid w:val="00CC4004"/>
    <w:rsid w:val="00CD4ED7"/>
    <w:rsid w:val="00D316B7"/>
    <w:rsid w:val="00D349AC"/>
    <w:rsid w:val="00D630B2"/>
    <w:rsid w:val="00D6444C"/>
    <w:rsid w:val="00D733E3"/>
    <w:rsid w:val="00DE0B0E"/>
    <w:rsid w:val="00E12827"/>
    <w:rsid w:val="00E14CF5"/>
    <w:rsid w:val="00E35E46"/>
    <w:rsid w:val="00E7082E"/>
    <w:rsid w:val="00E81CD1"/>
    <w:rsid w:val="00E836D4"/>
    <w:rsid w:val="00E97665"/>
    <w:rsid w:val="00EA70B5"/>
    <w:rsid w:val="00EB57F4"/>
    <w:rsid w:val="00EC331D"/>
    <w:rsid w:val="00ED43D2"/>
    <w:rsid w:val="00EE7EAB"/>
    <w:rsid w:val="00F0665E"/>
    <w:rsid w:val="00F22557"/>
    <w:rsid w:val="00F4689C"/>
    <w:rsid w:val="00F63055"/>
    <w:rsid w:val="00FA19AC"/>
    <w:rsid w:val="00FA5D87"/>
    <w:rsid w:val="00FD1C90"/>
    <w:rsid w:val="00FF2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B9FBF86"/>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 w:type="paragraph" w:styleId="BalloonText">
    <w:name w:val="Balloon Text"/>
    <w:basedOn w:val="Normal"/>
    <w:link w:val="BalloonTextChar"/>
    <w:semiHidden/>
    <w:unhideWhenUsed/>
    <w:rsid w:val="00D630B2"/>
    <w:rPr>
      <w:rFonts w:ascii="Segoe UI" w:hAnsi="Segoe UI" w:cs="Segoe UI"/>
      <w:sz w:val="18"/>
      <w:szCs w:val="18"/>
    </w:rPr>
  </w:style>
  <w:style w:type="character" w:customStyle="1" w:styleId="BalloonTextChar">
    <w:name w:val="Balloon Text Char"/>
    <w:basedOn w:val="DefaultParagraphFont"/>
    <w:link w:val="BalloonText"/>
    <w:semiHidden/>
    <w:rsid w:val="00D630B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2F5433-9DFD-4F62-BF02-12745B327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032363-5C43-4000-B5BF-D49836F65139}">
  <ds:schemaRefs>
    <ds:schemaRef ds:uri="3cccb2b0-893e-4aac-b4d5-c5d3a13080b9"/>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b3dc380d-405f-413a-9d35-a0cd7734a424"/>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0E85584-413A-476F-873C-04C961F75B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4292</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3</cp:revision>
  <cp:lastPrinted>2025-09-23T09:51:00Z</cp:lastPrinted>
  <dcterms:created xsi:type="dcterms:W3CDTF">2025-09-05T14:06:00Z</dcterms:created>
  <dcterms:modified xsi:type="dcterms:W3CDTF">2025-09-23T09:51:00Z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