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footer4.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rsidR="004619CC" w:rsidRDefault="004619CC" w:rsidP="008B6E1A">
      <w:pPr>
        <w:ind w:left="5040" w:hanging="5040"/>
        <w:rPr>
          <w:rFonts w:ascii="Arial" w:hAnsi="Arial" w:cs="Arial"/>
        </w:rPr>
      </w:pPr>
    </w:p>
    <w:p w:rsidR="00F63055" w:rsidRDefault="00F63055">
      <w:pPr>
        <w:ind w:left="5040" w:firstLine="720"/>
        <w:rPr>
          <w:rFonts w:ascii="Arial" w:hAnsi="Arial" w:cs="Arial"/>
        </w:rPr>
      </w:pPr>
      <w:r>
        <w:rPr>
          <w:rFonts w:ascii="Arial" w:hAnsi="Arial" w:cs="Arial"/>
        </w:rPr>
        <w:t>Information Governance</w:t>
      </w:r>
    </w:p>
    <w:p w:rsidR="00892CC9" w:rsidRDefault="00892CC9" w:rsidP="002E0B06">
      <w:pPr>
        <w:rPr>
          <w:rFonts w:ascii="Arial" w:hAnsi="Arial" w:cs="Arial"/>
          <w:noProof/>
        </w:rPr>
      </w:pPr>
    </w:p>
    <w:p w:rsidR="00547264" w:rsidRDefault="00547264" w:rsidP="002E0B06">
      <w:pPr>
        <w:rPr>
          <w:rFonts w:ascii="Arial" w:hAnsi="Arial" w:cs="Arial"/>
          <w:noProof/>
        </w:rPr>
      </w:pPr>
      <w:bookmarkStart w:id="0" w:name="_GoBack"/>
      <w:bookmarkEnd w:id="0"/>
    </w:p>
    <w:p w:rsidR="00F63055" w:rsidRDefault="00DE1FBC" w:rsidP="002E0B06">
      <w:pPr>
        <w:rPr>
          <w:rFonts w:ascii="Arial" w:hAnsi="Arial" w:cs="Arial"/>
        </w:rPr>
      </w:pPr>
      <w:r>
        <w:rPr>
          <w:rFonts w:ascii="Arial" w:hAnsi="Arial" w:cs="Arial"/>
          <w:noProof/>
        </w:rPr>
        <w:t>17</w:t>
      </w:r>
      <w:r w:rsidR="008E6B88">
        <w:rPr>
          <w:rFonts w:ascii="Arial" w:hAnsi="Arial" w:cs="Arial"/>
          <w:noProof/>
        </w:rPr>
        <w:t xml:space="preserve"> September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F63055" w:rsidRPr="009314B2">
        <w:rPr>
          <w:rFonts w:ascii="Arial" w:hAnsi="Arial" w:cs="Arial"/>
          <w:b/>
          <w:bCs/>
        </w:rPr>
        <w:t xml:space="preserve">Our Ref: </w:t>
      </w:r>
      <w:r w:rsidR="008E6B88">
        <w:rPr>
          <w:rFonts w:ascii="Arial" w:hAnsi="Arial" w:cs="Arial"/>
        </w:rPr>
        <w:t xml:space="preserve"> FOI 1373</w:t>
      </w:r>
    </w:p>
    <w:p w:rsidR="00F63055" w:rsidRPr="009314B2" w:rsidRDefault="00F63055">
      <w:pPr>
        <w:pStyle w:val="Header"/>
        <w:tabs>
          <w:tab w:val="clear" w:pos="4153"/>
          <w:tab w:val="clear" w:pos="8306"/>
        </w:tabs>
        <w:ind w:left="720" w:firstLine="720"/>
      </w:pPr>
      <w:r w:rsidRPr="009314B2">
        <w:tab/>
      </w:r>
      <w:r w:rsidRPr="009314B2">
        <w:tab/>
      </w:r>
    </w:p>
    <w:p w:rsidR="0022021B" w:rsidRDefault="00046C06" w:rsidP="0022021B">
      <w:pPr>
        <w:ind w:left="-180" w:firstLine="180"/>
        <w:rPr>
          <w:rFonts w:ascii="Arial" w:hAnsi="Arial" w:cs="Arial"/>
        </w:rPr>
      </w:pPr>
      <w:r>
        <w:rPr>
          <w:rFonts w:ascii="Arial" w:hAnsi="Arial" w:cs="Arial"/>
        </w:rPr>
        <w:t>Dear</w:t>
      </w:r>
    </w:p>
    <w:p w:rsidR="00547264" w:rsidRPr="001D1B8C" w:rsidRDefault="00547264" w:rsidP="0022021B">
      <w:pPr>
        <w:ind w:left="-180" w:firstLine="180"/>
        <w:rPr>
          <w:rFonts w:ascii="Arial" w:hAnsi="Arial" w:cs="Arial"/>
        </w:rPr>
      </w:pPr>
    </w:p>
    <w:p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rsidR="00BD5180"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E60703">
        <w:rPr>
          <w:rFonts w:ascii="Arial" w:hAnsi="Arial" w:cs="Arial"/>
          <w:b/>
          <w:bCs/>
        </w:rPr>
        <w:t xml:space="preserve"> </w:t>
      </w:r>
    </w:p>
    <w:p w:rsidR="00547264" w:rsidRDefault="00547264" w:rsidP="008D7EC8">
      <w:pPr>
        <w:rPr>
          <w:rFonts w:ascii="Arial" w:hAnsi="Arial" w:cs="Arial"/>
        </w:rPr>
      </w:pPr>
    </w:p>
    <w:p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8E6B88">
        <w:rPr>
          <w:rFonts w:ascii="Arial" w:hAnsi="Arial" w:cs="Arial"/>
        </w:rPr>
        <w:t>20 August 2025</w:t>
      </w:r>
      <w:r w:rsidR="00046C06">
        <w:rPr>
          <w:rFonts w:ascii="Arial" w:hAnsi="Arial" w:cs="Arial"/>
        </w:rPr>
        <w:t xml:space="preserve">. </w:t>
      </w:r>
      <w:r w:rsidR="004178AF">
        <w:rPr>
          <w:rFonts w:ascii="Arial" w:hAnsi="Arial" w:cs="Arial"/>
        </w:rPr>
        <w:t xml:space="preserve"> </w:t>
      </w:r>
    </w:p>
    <w:p w:rsidR="006214ED" w:rsidRDefault="006214ED" w:rsidP="008D7EC8">
      <w:pPr>
        <w:rPr>
          <w:rFonts w:ascii="Arial" w:eastAsiaTheme="minorHAnsi" w:hAnsi="Arial" w:cs="Arial"/>
          <w:bCs/>
          <w:iCs/>
        </w:rPr>
      </w:pPr>
    </w:p>
    <w:p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 xml:space="preserve">raised </w:t>
      </w:r>
      <w:proofErr w:type="gramStart"/>
      <w:r w:rsidRPr="00C41FBC">
        <w:rPr>
          <w:rFonts w:ascii="Arial" w:hAnsi="Arial" w:cs="Arial"/>
        </w:rPr>
        <w:t>has been provided</w:t>
      </w:r>
      <w:proofErr w:type="gramEnd"/>
      <w:r w:rsidRPr="00C41FBC">
        <w:rPr>
          <w:rFonts w:ascii="Arial" w:hAnsi="Arial" w:cs="Arial"/>
        </w:rPr>
        <w:t xml:space="preserve"> by the</w:t>
      </w:r>
      <w:r w:rsidR="008E6B88">
        <w:rPr>
          <w:rFonts w:ascii="Arial" w:hAnsi="Arial" w:cs="Arial"/>
        </w:rPr>
        <w:t xml:space="preserve"> </w:t>
      </w:r>
      <w:r w:rsidR="008E6B88" w:rsidRPr="008E6B88">
        <w:rPr>
          <w:rFonts w:ascii="Arial" w:hAnsi="Arial" w:cs="Arial"/>
        </w:rPr>
        <w:t>Medicine</w:t>
      </w:r>
      <w:r w:rsidR="008E6B88">
        <w:rPr>
          <w:rFonts w:ascii="Arial" w:hAnsi="Arial" w:cs="Arial"/>
        </w:rPr>
        <w:t>,</w:t>
      </w:r>
      <w:r w:rsidR="008E6B88" w:rsidRPr="008E6B88">
        <w:rPr>
          <w:rFonts w:ascii="Arial" w:hAnsi="Arial" w:cs="Arial"/>
        </w:rPr>
        <w:t xml:space="preserve"> Unscheduled Care and Cancer</w:t>
      </w:r>
      <w:r w:rsidR="00BD5180">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rsidR="00F63055" w:rsidRPr="006B4A9D" w:rsidRDefault="00F63055" w:rsidP="008D7EC8">
      <w:pPr>
        <w:rPr>
          <w:rFonts w:ascii="Arial" w:hAnsi="Arial" w:cs="Arial"/>
          <w:i/>
        </w:rPr>
      </w:pPr>
    </w:p>
    <w:p w:rsidR="00F63055" w:rsidRDefault="00F63055" w:rsidP="008D7EC8">
      <w:pPr>
        <w:rPr>
          <w:rFonts w:ascii="Arial" w:hAnsi="Arial" w:cs="Arial"/>
        </w:rPr>
      </w:pPr>
      <w:r>
        <w:rPr>
          <w:rFonts w:ascii="Arial" w:hAnsi="Arial" w:cs="Arial"/>
        </w:rPr>
        <w:t xml:space="preserve">If you are unhappy as to how this request </w:t>
      </w:r>
      <w:proofErr w:type="gramStart"/>
      <w:r>
        <w:rPr>
          <w:rFonts w:ascii="Arial" w:hAnsi="Arial" w:cs="Arial"/>
        </w:rPr>
        <w:t>has been handled</w:t>
      </w:r>
      <w:proofErr w:type="gramEnd"/>
      <w:r>
        <w:rPr>
          <w:rFonts w:ascii="Arial" w:hAnsi="Arial" w:cs="Arial"/>
        </w:rPr>
        <w:t>,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xml:space="preserve">) within two months of the date of this response and your complaint </w:t>
      </w:r>
      <w:proofErr w:type="gramStart"/>
      <w:r>
        <w:rPr>
          <w:rFonts w:ascii="Arial" w:hAnsi="Arial" w:cs="Arial"/>
        </w:rPr>
        <w:t>will be considered</w:t>
      </w:r>
      <w:proofErr w:type="gramEnd"/>
      <w:r>
        <w:rPr>
          <w:rFonts w:ascii="Arial" w:hAnsi="Arial" w:cs="Arial"/>
        </w:rPr>
        <w:t xml:space="preserve"> and a response provided, within 20 working days of receipt.</w:t>
      </w:r>
    </w:p>
    <w:p w:rsidR="00F63055" w:rsidRDefault="00F63055" w:rsidP="008D7EC8">
      <w:pPr>
        <w:rPr>
          <w:rFonts w:ascii="Arial" w:hAnsi="Arial" w:cs="Arial"/>
        </w:rPr>
      </w:pPr>
    </w:p>
    <w:p w:rsidR="00F63055" w:rsidRDefault="00F63055" w:rsidP="008D7EC8">
      <w:pPr>
        <w:rPr>
          <w:rFonts w:ascii="Arial" w:hAnsi="Arial" w:cs="Arial"/>
        </w:rPr>
      </w:pPr>
      <w:r w:rsidRPr="0014247E">
        <w:rPr>
          <w:rFonts w:ascii="Arial" w:hAnsi="Arial" w:cs="Arial"/>
        </w:rPr>
        <w:t xml:space="preserve">If, after receiving a response, you remain unhappy, you can refer your complaint to the Information Commissioner at The Information Commissioner’s Office –Northern Ireland, 3rd Floor, </w:t>
      </w:r>
      <w:proofErr w:type="gramStart"/>
      <w:r w:rsidRPr="0014247E">
        <w:rPr>
          <w:rFonts w:ascii="Arial" w:hAnsi="Arial" w:cs="Arial"/>
        </w:rPr>
        <w:t>14</w:t>
      </w:r>
      <w:proofErr w:type="gramEnd"/>
      <w:r w:rsidRPr="0014247E">
        <w:rPr>
          <w:rFonts w:ascii="Arial" w:hAnsi="Arial" w:cs="Arial"/>
        </w:rPr>
        <w:t xml:space="preserve">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rsidR="00F63055" w:rsidRDefault="00F63055" w:rsidP="008D7EC8">
      <w:pPr>
        <w:rPr>
          <w:rFonts w:ascii="Arial" w:hAnsi="Arial" w:cs="Arial"/>
        </w:rPr>
      </w:pPr>
    </w:p>
    <w:p w:rsidR="00F63055" w:rsidRDefault="00F63055" w:rsidP="008D7EC8">
      <w:pPr>
        <w:rPr>
          <w:rFonts w:ascii="Arial" w:hAnsi="Arial" w:cs="Arial"/>
        </w:rPr>
      </w:pPr>
      <w:r>
        <w:rPr>
          <w:rFonts w:ascii="Arial" w:hAnsi="Arial" w:cs="Arial"/>
        </w:rPr>
        <w:t>If you have any queries about this letter, please do not hesitate to contact me.</w:t>
      </w:r>
    </w:p>
    <w:p w:rsidR="00F63055" w:rsidRDefault="00F63055" w:rsidP="008D7EC8">
      <w:pPr>
        <w:rPr>
          <w:rFonts w:ascii="Arial" w:hAnsi="Arial" w:cs="Arial"/>
        </w:rPr>
      </w:pPr>
      <w:r>
        <w:rPr>
          <w:rFonts w:ascii="Arial" w:hAnsi="Arial" w:cs="Arial"/>
        </w:rPr>
        <w:t>Please remember to quote the reference number above in any future communications.</w:t>
      </w:r>
    </w:p>
    <w:p w:rsidR="00F63055" w:rsidRDefault="00F63055" w:rsidP="008D7EC8">
      <w:pPr>
        <w:rPr>
          <w:rFonts w:ascii="Arial" w:hAnsi="Arial" w:cs="Arial"/>
        </w:rPr>
      </w:pPr>
    </w:p>
    <w:p w:rsidR="00F63055" w:rsidRDefault="00F63055" w:rsidP="008D7EC8">
      <w:pPr>
        <w:pStyle w:val="Heading1"/>
        <w:rPr>
          <w:u w:val="none"/>
        </w:rPr>
      </w:pPr>
      <w:r>
        <w:rPr>
          <w:u w:val="none"/>
        </w:rPr>
        <w:t>Yours sincerely</w:t>
      </w:r>
    </w:p>
    <w:p w:rsidR="00F63055" w:rsidRDefault="008E6B88" w:rsidP="008D7EC8">
      <w:pPr>
        <w:rPr>
          <w:rFonts w:ascii="Arial" w:hAnsi="Arial" w:cs="Arial"/>
        </w:rPr>
      </w:pPr>
      <w:r>
        <w:rPr>
          <w:rFonts w:ascii="Arial" w:hAnsi="Arial" w:cs="Arial"/>
          <w:noProof/>
          <w:lang w:eastAsia="en-GB"/>
        </w:rPr>
        <w:drawing>
          <wp:inline distT="0" distB="0" distL="0" distR="0" wp14:anchorId="5690E251">
            <wp:extent cx="1755775" cy="5245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5775" cy="524510"/>
                    </a:xfrm>
                    <a:prstGeom prst="rect">
                      <a:avLst/>
                    </a:prstGeom>
                    <a:noFill/>
                  </pic:spPr>
                </pic:pic>
              </a:graphicData>
            </a:graphic>
          </wp:inline>
        </w:drawing>
      </w:r>
    </w:p>
    <w:p w:rsidR="00F63055" w:rsidRDefault="00F63055" w:rsidP="008D7EC8">
      <w:pPr>
        <w:ind w:right="-514"/>
        <w:rPr>
          <w:rFonts w:ascii="Arial" w:hAnsi="Arial" w:cs="Arial"/>
        </w:rPr>
      </w:pPr>
      <w:r>
        <w:rPr>
          <w:rFonts w:ascii="Arial" w:hAnsi="Arial" w:cs="Arial"/>
        </w:rPr>
        <w:t>______________________________</w:t>
      </w:r>
    </w:p>
    <w:p w:rsidR="00F63055" w:rsidRDefault="008E6B88" w:rsidP="008D7EC8">
      <w:pPr>
        <w:ind w:right="-514"/>
        <w:rPr>
          <w:rFonts w:ascii="Arial" w:hAnsi="Arial" w:cs="Arial"/>
          <w:b/>
          <w:bCs/>
        </w:rPr>
      </w:pPr>
      <w:r>
        <w:rPr>
          <w:rFonts w:ascii="Arial" w:hAnsi="Arial" w:cs="Arial"/>
          <w:b/>
          <w:bCs/>
        </w:rPr>
        <w:t xml:space="preserve">Olivia Robinson </w:t>
      </w:r>
    </w:p>
    <w:p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rsidR="00E14CF5" w:rsidRDefault="00E14CF5" w:rsidP="007A2C8D">
      <w:pPr>
        <w:ind w:right="-514"/>
        <w:rPr>
          <w:rFonts w:ascii="Arial" w:hAnsi="Arial" w:cs="Arial"/>
          <w:b/>
          <w:bCs/>
        </w:rPr>
      </w:pPr>
    </w:p>
    <w:p w:rsidR="006214ED" w:rsidRDefault="006214ED" w:rsidP="008D7EC8">
      <w:pPr>
        <w:rPr>
          <w:rFonts w:ascii="Arial" w:hAnsi="Arial" w:cs="Arial"/>
        </w:rPr>
      </w:pPr>
    </w:p>
    <w:p w:rsidR="00E14CF5" w:rsidRDefault="00E14CF5" w:rsidP="008D7EC8">
      <w:pPr>
        <w:rPr>
          <w:rFonts w:ascii="Arial" w:hAnsi="Arial" w:cs="Arial"/>
        </w:rPr>
      </w:pPr>
    </w:p>
    <w:p w:rsidR="008E6B88" w:rsidRDefault="008E6B88" w:rsidP="008D7EC8">
      <w:pPr>
        <w:rPr>
          <w:rFonts w:ascii="Arial" w:hAnsi="Arial" w:cs="Arial"/>
        </w:rPr>
        <w:sectPr w:rsidR="008E6B88" w:rsidSect="00F63055">
          <w:headerReference w:type="even" r:id="rId9"/>
          <w:headerReference w:type="default" r:id="rId10"/>
          <w:footerReference w:type="even" r:id="rId11"/>
          <w:footerReference w:type="default" r:id="rId12"/>
          <w:headerReference w:type="first" r:id="rId13"/>
          <w:footerReference w:type="first" r:id="rId14"/>
          <w:pgSz w:w="11906" w:h="16838"/>
          <w:pgMar w:top="1440" w:right="1286" w:bottom="1440" w:left="1800" w:header="708" w:footer="708" w:gutter="0"/>
          <w:pgNumType w:start="1"/>
          <w:cols w:space="708"/>
          <w:docGrid w:linePitch="360"/>
        </w:sectPr>
      </w:pPr>
    </w:p>
    <w:p w:rsidR="00C41FBC" w:rsidRDefault="00BC4FFF" w:rsidP="008D7EC8">
      <w:pPr>
        <w:rPr>
          <w:rFonts w:ascii="Arial" w:hAnsi="Arial" w:cs="Arial"/>
          <w:color w:val="A6A6A6"/>
        </w:rPr>
      </w:pPr>
      <w:r>
        <w:rPr>
          <w:rFonts w:ascii="Arial" w:hAnsi="Arial" w:cs="Arial"/>
          <w:color w:val="A6A6A6"/>
        </w:rPr>
        <w:lastRenderedPageBreak/>
        <w:t>Reference:</w:t>
      </w:r>
      <w:r w:rsidR="002F4AEC">
        <w:rPr>
          <w:rFonts w:ascii="Arial" w:hAnsi="Arial" w:cs="Arial"/>
          <w:color w:val="A6A6A6"/>
        </w:rPr>
        <w:t xml:space="preserve"> </w:t>
      </w:r>
      <w:r w:rsidR="008E6B88">
        <w:rPr>
          <w:rFonts w:ascii="Arial" w:hAnsi="Arial" w:cs="Arial"/>
          <w:color w:val="A6A6A6"/>
        </w:rPr>
        <w:t>1373</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rsidR="008E6B88" w:rsidRDefault="008E6B88" w:rsidP="008D7EC8">
      <w:pPr>
        <w:rPr>
          <w:rFonts w:ascii="Arial" w:hAnsi="Arial" w:cs="Arial"/>
          <w:color w:val="A6A6A6"/>
        </w:rPr>
      </w:pPr>
    </w:p>
    <w:p w:rsidR="008E6B88" w:rsidRPr="008E6B88" w:rsidRDefault="008E6B88" w:rsidP="008E6B88">
      <w:pPr>
        <w:ind w:left="720" w:hanging="720"/>
        <w:rPr>
          <w:rFonts w:ascii="Arial" w:hAnsi="Arial" w:cs="Arial"/>
          <w:b/>
          <w:i/>
        </w:rPr>
      </w:pPr>
      <w:r w:rsidRPr="008E6B88">
        <w:rPr>
          <w:rFonts w:ascii="Arial" w:hAnsi="Arial" w:cs="Arial"/>
          <w:b/>
          <w:i/>
        </w:rPr>
        <w:t>Q1.</w:t>
      </w:r>
      <w:r w:rsidRPr="008E6B88">
        <w:rPr>
          <w:rFonts w:ascii="Arial" w:hAnsi="Arial" w:cs="Arial"/>
          <w:b/>
          <w:i/>
        </w:rPr>
        <w:tab/>
        <w:t xml:space="preserve">How many new patients were treated for Asthma by the Trusts Respiratory Department in the latest </w:t>
      </w:r>
      <w:r w:rsidR="00682DB7" w:rsidRPr="008E6B88">
        <w:rPr>
          <w:rFonts w:ascii="Arial" w:hAnsi="Arial" w:cs="Arial"/>
          <w:b/>
          <w:i/>
        </w:rPr>
        <w:t>4-month</w:t>
      </w:r>
      <w:r w:rsidRPr="008E6B88">
        <w:rPr>
          <w:rFonts w:ascii="Arial" w:hAnsi="Arial" w:cs="Arial"/>
          <w:b/>
          <w:i/>
        </w:rPr>
        <w:t xml:space="preserve"> period (April - July 2025) with the treatments I have provided below? </w:t>
      </w:r>
    </w:p>
    <w:p w:rsidR="008E6B88" w:rsidRPr="008E6B88" w:rsidRDefault="008E6B88" w:rsidP="008E6B88">
      <w:pPr>
        <w:numPr>
          <w:ilvl w:val="0"/>
          <w:numId w:val="6"/>
        </w:numPr>
        <w:rPr>
          <w:rFonts w:ascii="Arial" w:hAnsi="Arial" w:cs="Arial"/>
          <w:b/>
          <w:i/>
        </w:rPr>
      </w:pPr>
      <w:r w:rsidRPr="008E6B88">
        <w:rPr>
          <w:rFonts w:ascii="Arial" w:hAnsi="Arial" w:cs="Arial"/>
          <w:b/>
          <w:i/>
        </w:rPr>
        <w:t>Cinqaero (Reslizumab)</w:t>
      </w:r>
    </w:p>
    <w:p w:rsidR="008E6B88" w:rsidRPr="008E6B88" w:rsidRDefault="008E6B88" w:rsidP="008E6B88">
      <w:pPr>
        <w:numPr>
          <w:ilvl w:val="0"/>
          <w:numId w:val="6"/>
        </w:numPr>
        <w:rPr>
          <w:rFonts w:ascii="Arial" w:hAnsi="Arial" w:cs="Arial"/>
          <w:b/>
          <w:i/>
        </w:rPr>
      </w:pPr>
      <w:r w:rsidRPr="008E6B88">
        <w:rPr>
          <w:rFonts w:ascii="Arial" w:hAnsi="Arial" w:cs="Arial"/>
          <w:b/>
          <w:i/>
        </w:rPr>
        <w:t>Dupixent (Dupilumab)</w:t>
      </w:r>
    </w:p>
    <w:p w:rsidR="008E6B88" w:rsidRPr="008E6B88" w:rsidRDefault="008E6B88" w:rsidP="008E6B88">
      <w:pPr>
        <w:numPr>
          <w:ilvl w:val="0"/>
          <w:numId w:val="6"/>
        </w:numPr>
        <w:rPr>
          <w:rFonts w:ascii="Arial" w:hAnsi="Arial" w:cs="Arial"/>
          <w:b/>
          <w:i/>
        </w:rPr>
      </w:pPr>
      <w:r w:rsidRPr="008E6B88">
        <w:rPr>
          <w:rFonts w:ascii="Arial" w:hAnsi="Arial" w:cs="Arial"/>
          <w:b/>
          <w:i/>
        </w:rPr>
        <w:t>Fasenra (Benralizumab)</w:t>
      </w:r>
    </w:p>
    <w:p w:rsidR="008E6B88" w:rsidRPr="008E6B88" w:rsidRDefault="008E6B88" w:rsidP="008E6B88">
      <w:pPr>
        <w:numPr>
          <w:ilvl w:val="0"/>
          <w:numId w:val="6"/>
        </w:numPr>
        <w:rPr>
          <w:rFonts w:ascii="Arial" w:hAnsi="Arial" w:cs="Arial"/>
          <w:b/>
          <w:i/>
        </w:rPr>
      </w:pPr>
      <w:r w:rsidRPr="008E6B88">
        <w:rPr>
          <w:rFonts w:ascii="Arial" w:hAnsi="Arial" w:cs="Arial"/>
          <w:b/>
          <w:i/>
        </w:rPr>
        <w:t>Nucala (Mepolizumab)</w:t>
      </w:r>
    </w:p>
    <w:p w:rsidR="008E6B88" w:rsidRPr="008E6B88" w:rsidRDefault="008E6B88" w:rsidP="008E6B88">
      <w:pPr>
        <w:numPr>
          <w:ilvl w:val="0"/>
          <w:numId w:val="6"/>
        </w:numPr>
        <w:rPr>
          <w:rFonts w:ascii="Arial" w:hAnsi="Arial" w:cs="Arial"/>
          <w:b/>
          <w:i/>
        </w:rPr>
      </w:pPr>
      <w:proofErr w:type="spellStart"/>
      <w:r w:rsidRPr="008E6B88">
        <w:rPr>
          <w:rFonts w:ascii="Arial" w:hAnsi="Arial" w:cs="Arial"/>
          <w:b/>
          <w:i/>
        </w:rPr>
        <w:t>Tezpire</w:t>
      </w:r>
      <w:proofErr w:type="spellEnd"/>
      <w:r w:rsidRPr="008E6B88">
        <w:rPr>
          <w:rFonts w:ascii="Arial" w:hAnsi="Arial" w:cs="Arial"/>
          <w:b/>
          <w:i/>
        </w:rPr>
        <w:t xml:space="preserve"> (</w:t>
      </w:r>
      <w:proofErr w:type="spellStart"/>
      <w:r w:rsidRPr="008E6B88">
        <w:rPr>
          <w:rFonts w:ascii="Arial" w:hAnsi="Arial" w:cs="Arial"/>
          <w:b/>
          <w:i/>
        </w:rPr>
        <w:t>Tezepelumab</w:t>
      </w:r>
      <w:proofErr w:type="spellEnd"/>
      <w:r w:rsidRPr="008E6B88">
        <w:rPr>
          <w:rFonts w:ascii="Arial" w:hAnsi="Arial" w:cs="Arial"/>
          <w:b/>
          <w:i/>
        </w:rPr>
        <w:t>)</w:t>
      </w:r>
    </w:p>
    <w:p w:rsidR="008E6B88" w:rsidRPr="008E6B88" w:rsidRDefault="008E6B88" w:rsidP="008E6B88">
      <w:pPr>
        <w:numPr>
          <w:ilvl w:val="0"/>
          <w:numId w:val="6"/>
        </w:numPr>
        <w:rPr>
          <w:rFonts w:ascii="Arial" w:hAnsi="Arial" w:cs="Arial"/>
          <w:b/>
          <w:i/>
        </w:rPr>
      </w:pPr>
      <w:r w:rsidRPr="008E6B88">
        <w:rPr>
          <w:rFonts w:ascii="Arial" w:hAnsi="Arial" w:cs="Arial"/>
          <w:b/>
          <w:i/>
        </w:rPr>
        <w:t>Xolair (Omalizumab)</w:t>
      </w:r>
    </w:p>
    <w:p w:rsidR="008E6B88" w:rsidRPr="008E6B88" w:rsidRDefault="008E6B88" w:rsidP="008E6B88">
      <w:pPr>
        <w:rPr>
          <w:rFonts w:ascii="Arial" w:hAnsi="Arial" w:cs="Arial"/>
        </w:rPr>
      </w:pPr>
    </w:p>
    <w:p w:rsidR="008E6B88" w:rsidRPr="008E6B88" w:rsidRDefault="008E6B88" w:rsidP="008E6B88">
      <w:pPr>
        <w:ind w:left="720" w:hanging="720"/>
        <w:rPr>
          <w:rFonts w:ascii="Arial" w:hAnsi="Arial" w:cs="Arial"/>
          <w:b/>
          <w:i/>
        </w:rPr>
      </w:pPr>
      <w:r w:rsidRPr="008E6B88">
        <w:rPr>
          <w:rFonts w:ascii="Arial" w:hAnsi="Arial" w:cs="Arial"/>
          <w:b/>
          <w:i/>
        </w:rPr>
        <w:t>Q2.</w:t>
      </w:r>
      <w:r w:rsidRPr="008E6B88">
        <w:rPr>
          <w:rFonts w:ascii="Arial" w:hAnsi="Arial" w:cs="Arial"/>
          <w:b/>
          <w:i/>
        </w:rPr>
        <w:tab/>
        <w:t xml:space="preserve">Please can you define a "new patient" as a patient who has received any of the treatments listed below for the first </w:t>
      </w:r>
      <w:r w:rsidR="00682DB7" w:rsidRPr="008E6B88">
        <w:rPr>
          <w:rFonts w:ascii="Arial" w:hAnsi="Arial" w:cs="Arial"/>
          <w:b/>
          <w:i/>
        </w:rPr>
        <w:t>time?</w:t>
      </w:r>
      <w:r w:rsidRPr="008E6B88">
        <w:rPr>
          <w:rFonts w:ascii="Arial" w:hAnsi="Arial" w:cs="Arial"/>
          <w:b/>
          <w:i/>
        </w:rPr>
        <w:t xml:space="preserve"> If a patient received any of the below treatments before the 1st April 2024, they can be classed as a new patient for the purposes of this question. </w:t>
      </w:r>
    </w:p>
    <w:p w:rsidR="008E6B88" w:rsidRPr="008E6B88" w:rsidRDefault="008E6B88" w:rsidP="008E6B88">
      <w:pPr>
        <w:numPr>
          <w:ilvl w:val="0"/>
          <w:numId w:val="6"/>
        </w:numPr>
        <w:rPr>
          <w:rFonts w:ascii="Arial" w:hAnsi="Arial" w:cs="Arial"/>
          <w:b/>
          <w:i/>
        </w:rPr>
      </w:pPr>
      <w:r w:rsidRPr="008E6B88">
        <w:rPr>
          <w:rFonts w:ascii="Arial" w:hAnsi="Arial" w:cs="Arial"/>
          <w:b/>
          <w:i/>
        </w:rPr>
        <w:t>Cinqaero (Reslizumab)</w:t>
      </w:r>
    </w:p>
    <w:p w:rsidR="008E6B88" w:rsidRPr="008E6B88" w:rsidRDefault="008E6B88" w:rsidP="008E6B88">
      <w:pPr>
        <w:numPr>
          <w:ilvl w:val="0"/>
          <w:numId w:val="6"/>
        </w:numPr>
        <w:rPr>
          <w:rFonts w:ascii="Arial" w:hAnsi="Arial" w:cs="Arial"/>
          <w:b/>
          <w:i/>
        </w:rPr>
      </w:pPr>
      <w:r w:rsidRPr="008E6B88">
        <w:rPr>
          <w:rFonts w:ascii="Arial" w:hAnsi="Arial" w:cs="Arial"/>
          <w:b/>
          <w:i/>
        </w:rPr>
        <w:t>Dupixent (Dupilumab)</w:t>
      </w:r>
    </w:p>
    <w:p w:rsidR="008E6B88" w:rsidRPr="008E6B88" w:rsidRDefault="008E6B88" w:rsidP="008E6B88">
      <w:pPr>
        <w:numPr>
          <w:ilvl w:val="0"/>
          <w:numId w:val="6"/>
        </w:numPr>
        <w:rPr>
          <w:rFonts w:ascii="Arial" w:hAnsi="Arial" w:cs="Arial"/>
          <w:b/>
          <w:i/>
        </w:rPr>
      </w:pPr>
      <w:r w:rsidRPr="008E6B88">
        <w:rPr>
          <w:rFonts w:ascii="Arial" w:hAnsi="Arial" w:cs="Arial"/>
          <w:b/>
          <w:i/>
        </w:rPr>
        <w:t>Fasenra (Benralizumab)</w:t>
      </w:r>
    </w:p>
    <w:p w:rsidR="008E6B88" w:rsidRPr="008E6B88" w:rsidRDefault="008E6B88" w:rsidP="008E6B88">
      <w:pPr>
        <w:numPr>
          <w:ilvl w:val="0"/>
          <w:numId w:val="6"/>
        </w:numPr>
        <w:rPr>
          <w:rFonts w:ascii="Arial" w:hAnsi="Arial" w:cs="Arial"/>
          <w:b/>
          <w:i/>
        </w:rPr>
      </w:pPr>
      <w:r w:rsidRPr="008E6B88">
        <w:rPr>
          <w:rFonts w:ascii="Arial" w:hAnsi="Arial" w:cs="Arial"/>
          <w:b/>
          <w:i/>
        </w:rPr>
        <w:t>Nucala (Mepolizumab)</w:t>
      </w:r>
    </w:p>
    <w:p w:rsidR="008E6B88" w:rsidRPr="008E6B88" w:rsidRDefault="008E6B88" w:rsidP="008E6B88">
      <w:pPr>
        <w:numPr>
          <w:ilvl w:val="0"/>
          <w:numId w:val="6"/>
        </w:numPr>
        <w:rPr>
          <w:rFonts w:ascii="Arial" w:hAnsi="Arial" w:cs="Arial"/>
          <w:b/>
          <w:i/>
        </w:rPr>
      </w:pPr>
      <w:proofErr w:type="spellStart"/>
      <w:r w:rsidRPr="008E6B88">
        <w:rPr>
          <w:rFonts w:ascii="Arial" w:hAnsi="Arial" w:cs="Arial"/>
          <w:b/>
          <w:i/>
        </w:rPr>
        <w:t>Tezpire</w:t>
      </w:r>
      <w:proofErr w:type="spellEnd"/>
      <w:r w:rsidRPr="008E6B88">
        <w:rPr>
          <w:rFonts w:ascii="Arial" w:hAnsi="Arial" w:cs="Arial"/>
          <w:b/>
          <w:i/>
        </w:rPr>
        <w:t xml:space="preserve"> (</w:t>
      </w:r>
      <w:proofErr w:type="spellStart"/>
      <w:r w:rsidRPr="008E6B88">
        <w:rPr>
          <w:rFonts w:ascii="Arial" w:hAnsi="Arial" w:cs="Arial"/>
          <w:b/>
          <w:i/>
        </w:rPr>
        <w:t>Tezepelumab</w:t>
      </w:r>
      <w:proofErr w:type="spellEnd"/>
      <w:r w:rsidRPr="008E6B88">
        <w:rPr>
          <w:rFonts w:ascii="Arial" w:hAnsi="Arial" w:cs="Arial"/>
          <w:b/>
          <w:i/>
        </w:rPr>
        <w:t>)</w:t>
      </w:r>
    </w:p>
    <w:p w:rsidR="008E6B88" w:rsidRPr="008E6B88" w:rsidRDefault="008E6B88" w:rsidP="008E6B88">
      <w:pPr>
        <w:numPr>
          <w:ilvl w:val="0"/>
          <w:numId w:val="6"/>
        </w:numPr>
        <w:rPr>
          <w:rFonts w:ascii="Arial" w:hAnsi="Arial" w:cs="Arial"/>
          <w:b/>
          <w:i/>
        </w:rPr>
      </w:pPr>
      <w:r w:rsidRPr="008E6B88">
        <w:rPr>
          <w:rFonts w:ascii="Arial" w:hAnsi="Arial" w:cs="Arial"/>
          <w:b/>
          <w:i/>
        </w:rPr>
        <w:t>Xolair (Omalizumab)</w:t>
      </w:r>
    </w:p>
    <w:p w:rsidR="008E6B88" w:rsidRDefault="008E6B88" w:rsidP="008D7EC8">
      <w:pPr>
        <w:rPr>
          <w:rFonts w:ascii="Arial" w:hAnsi="Arial" w:cs="Arial"/>
          <w:color w:val="A6A6A6"/>
        </w:rPr>
      </w:pPr>
    </w:p>
    <w:p w:rsidR="008E6B88" w:rsidRDefault="008E6B88" w:rsidP="00682DB7">
      <w:pPr>
        <w:ind w:left="720" w:hanging="720"/>
        <w:rPr>
          <w:rFonts w:ascii="Arial" w:hAnsi="Arial" w:cs="Arial"/>
        </w:rPr>
      </w:pPr>
      <w:r>
        <w:rPr>
          <w:rFonts w:ascii="Arial" w:hAnsi="Arial" w:cs="Arial"/>
        </w:rPr>
        <w:t>A1-2.</w:t>
      </w:r>
      <w:r>
        <w:rPr>
          <w:rFonts w:ascii="Arial" w:hAnsi="Arial" w:cs="Arial"/>
        </w:rPr>
        <w:tab/>
      </w:r>
      <w:r w:rsidR="00682DB7">
        <w:rPr>
          <w:rFonts w:ascii="Arial" w:hAnsi="Arial" w:cs="Arial"/>
        </w:rPr>
        <w:t xml:space="preserve">There </w:t>
      </w:r>
      <w:r w:rsidR="00E60703">
        <w:rPr>
          <w:rFonts w:ascii="Arial" w:hAnsi="Arial" w:cs="Arial"/>
        </w:rPr>
        <w:t xml:space="preserve">were </w:t>
      </w:r>
      <w:r w:rsidR="00682DB7">
        <w:rPr>
          <w:rFonts w:ascii="Arial" w:hAnsi="Arial" w:cs="Arial"/>
        </w:rPr>
        <w:t xml:space="preserve">no asthma patients treated by the Trust using the listed treatments in the latest 4-month period </w:t>
      </w:r>
      <w:r w:rsidR="00E60703">
        <w:rPr>
          <w:rFonts w:ascii="Arial" w:hAnsi="Arial" w:cs="Arial"/>
        </w:rPr>
        <w:t xml:space="preserve">1 </w:t>
      </w:r>
      <w:r w:rsidR="00682DB7">
        <w:rPr>
          <w:rFonts w:ascii="Arial" w:hAnsi="Arial" w:cs="Arial"/>
        </w:rPr>
        <w:t>April</w:t>
      </w:r>
      <w:r w:rsidR="00E60703">
        <w:rPr>
          <w:rFonts w:ascii="Arial" w:hAnsi="Arial" w:cs="Arial"/>
        </w:rPr>
        <w:t xml:space="preserve"> 2025</w:t>
      </w:r>
      <w:r w:rsidR="00682DB7">
        <w:rPr>
          <w:rFonts w:ascii="Arial" w:hAnsi="Arial" w:cs="Arial"/>
        </w:rPr>
        <w:t xml:space="preserve"> – </w:t>
      </w:r>
      <w:r w:rsidR="00E60703">
        <w:rPr>
          <w:rFonts w:ascii="Arial" w:hAnsi="Arial" w:cs="Arial"/>
        </w:rPr>
        <w:t xml:space="preserve">31 </w:t>
      </w:r>
      <w:r w:rsidR="00682DB7">
        <w:rPr>
          <w:rFonts w:ascii="Arial" w:hAnsi="Arial" w:cs="Arial"/>
        </w:rPr>
        <w:t xml:space="preserve">July 2025), therefore the Trust does not hold this information. </w:t>
      </w:r>
    </w:p>
    <w:p w:rsidR="00682DB7" w:rsidRDefault="00682DB7" w:rsidP="00682DB7">
      <w:pPr>
        <w:ind w:left="720" w:hanging="720"/>
        <w:rPr>
          <w:rFonts w:ascii="Arial" w:hAnsi="Arial" w:cs="Arial"/>
        </w:rPr>
      </w:pPr>
    </w:p>
    <w:p w:rsidR="00682DB7" w:rsidRPr="008E6B88" w:rsidRDefault="00682DB7" w:rsidP="00682DB7">
      <w:pPr>
        <w:ind w:left="720" w:hanging="720"/>
        <w:rPr>
          <w:rFonts w:ascii="Arial" w:hAnsi="Arial" w:cs="Arial"/>
        </w:rPr>
      </w:pPr>
      <w:r>
        <w:rPr>
          <w:rFonts w:ascii="Arial" w:hAnsi="Arial" w:cs="Arial"/>
        </w:rPr>
        <w:tab/>
      </w:r>
      <w:r w:rsidRPr="00682DB7">
        <w:rPr>
          <w:rFonts w:ascii="Arial" w:hAnsi="Arial" w:cs="Arial"/>
        </w:rPr>
        <w:t xml:space="preserve">However, </w:t>
      </w:r>
      <w:r>
        <w:rPr>
          <w:rFonts w:ascii="Arial" w:hAnsi="Arial" w:cs="Arial"/>
        </w:rPr>
        <w:t xml:space="preserve">all of the listed medications are started in the Regional Difficult Asthma Centre </w:t>
      </w:r>
      <w:r w:rsidRPr="00682DB7">
        <w:rPr>
          <w:rFonts w:ascii="Arial" w:hAnsi="Arial" w:cs="Arial"/>
        </w:rPr>
        <w:t>located within The Belfast Health and So</w:t>
      </w:r>
      <w:r>
        <w:rPr>
          <w:rFonts w:ascii="Arial" w:hAnsi="Arial" w:cs="Arial"/>
        </w:rPr>
        <w:t xml:space="preserve">cial Care Trust (Belfast Trust) who </w:t>
      </w:r>
      <w:r w:rsidRPr="00682DB7">
        <w:rPr>
          <w:rFonts w:ascii="Arial" w:hAnsi="Arial" w:cs="Arial"/>
        </w:rPr>
        <w:t>may be able to help with this request. You can contact the Belfast Trust at publicliaison@belfasttrust.hscni.net.</w:t>
      </w:r>
    </w:p>
    <w:sectPr w:rsidR="00682DB7" w:rsidRPr="008E6B88" w:rsidSect="00F63055">
      <w:footerReference w:type="default" r:id="rId15"/>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03D" w:rsidRDefault="003D003D">
      <w:r>
        <w:separator/>
      </w:r>
    </w:p>
  </w:endnote>
  <w:endnote w:type="continuationSeparator" w:id="0">
    <w:p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03D" w:rsidRDefault="003D003D">
      <w:r>
        <w:separator/>
      </w:r>
    </w:p>
  </w:footnote>
  <w:footnote w:type="continuationSeparator" w:id="0">
    <w:p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B82D6D"/>
    <w:multiLevelType w:val="hybridMultilevel"/>
    <w:tmpl w:val="998043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0BE06E7"/>
    <w:multiLevelType w:val="hybridMultilevel"/>
    <w:tmpl w:val="D9B8E298"/>
    <w:lvl w:ilvl="0" w:tplc="40090001">
      <w:start w:val="1"/>
      <w:numFmt w:val="bullet"/>
      <w:lvlText w:val=""/>
      <w:lvlJc w:val="left"/>
      <w:pPr>
        <w:ind w:left="1800" w:hanging="360"/>
      </w:pPr>
      <w:rPr>
        <w:rFonts w:ascii="Symbol" w:hAnsi="Symbol" w:hint="default"/>
      </w:rPr>
    </w:lvl>
    <w:lvl w:ilvl="1" w:tplc="40090003">
      <w:start w:val="1"/>
      <w:numFmt w:val="bullet"/>
      <w:lvlText w:val="o"/>
      <w:lvlJc w:val="left"/>
      <w:pPr>
        <w:ind w:left="2520" w:hanging="360"/>
      </w:pPr>
      <w:rPr>
        <w:rFonts w:ascii="Courier New" w:hAnsi="Courier New" w:cs="Courier New" w:hint="default"/>
      </w:rPr>
    </w:lvl>
    <w:lvl w:ilvl="2" w:tplc="40090005">
      <w:start w:val="1"/>
      <w:numFmt w:val="bullet"/>
      <w:lvlText w:val=""/>
      <w:lvlJc w:val="left"/>
      <w:pPr>
        <w:ind w:left="3240" w:hanging="360"/>
      </w:pPr>
      <w:rPr>
        <w:rFonts w:ascii="Wingdings" w:hAnsi="Wingdings" w:hint="default"/>
      </w:rPr>
    </w:lvl>
    <w:lvl w:ilvl="3" w:tplc="40090001">
      <w:start w:val="1"/>
      <w:numFmt w:val="bullet"/>
      <w:lvlText w:val=""/>
      <w:lvlJc w:val="left"/>
      <w:pPr>
        <w:ind w:left="3960" w:hanging="360"/>
      </w:pPr>
      <w:rPr>
        <w:rFonts w:ascii="Symbol" w:hAnsi="Symbol" w:hint="default"/>
      </w:rPr>
    </w:lvl>
    <w:lvl w:ilvl="4" w:tplc="40090003">
      <w:start w:val="1"/>
      <w:numFmt w:val="bullet"/>
      <w:lvlText w:val="o"/>
      <w:lvlJc w:val="left"/>
      <w:pPr>
        <w:ind w:left="4680" w:hanging="360"/>
      </w:pPr>
      <w:rPr>
        <w:rFonts w:ascii="Courier New" w:hAnsi="Courier New" w:cs="Courier New" w:hint="default"/>
      </w:rPr>
    </w:lvl>
    <w:lvl w:ilvl="5" w:tplc="40090005">
      <w:start w:val="1"/>
      <w:numFmt w:val="bullet"/>
      <w:lvlText w:val=""/>
      <w:lvlJc w:val="left"/>
      <w:pPr>
        <w:ind w:left="5400" w:hanging="360"/>
      </w:pPr>
      <w:rPr>
        <w:rFonts w:ascii="Wingdings" w:hAnsi="Wingdings" w:hint="default"/>
      </w:rPr>
    </w:lvl>
    <w:lvl w:ilvl="6" w:tplc="40090001">
      <w:start w:val="1"/>
      <w:numFmt w:val="bullet"/>
      <w:lvlText w:val=""/>
      <w:lvlJc w:val="left"/>
      <w:pPr>
        <w:ind w:left="6120" w:hanging="360"/>
      </w:pPr>
      <w:rPr>
        <w:rFonts w:ascii="Symbol" w:hAnsi="Symbol" w:hint="default"/>
      </w:rPr>
    </w:lvl>
    <w:lvl w:ilvl="7" w:tplc="40090003">
      <w:start w:val="1"/>
      <w:numFmt w:val="bullet"/>
      <w:lvlText w:val="o"/>
      <w:lvlJc w:val="left"/>
      <w:pPr>
        <w:ind w:left="6840" w:hanging="360"/>
      </w:pPr>
      <w:rPr>
        <w:rFonts w:ascii="Courier New" w:hAnsi="Courier New" w:cs="Courier New" w:hint="default"/>
      </w:rPr>
    </w:lvl>
    <w:lvl w:ilvl="8" w:tplc="40090005">
      <w:start w:val="1"/>
      <w:numFmt w:val="bullet"/>
      <w:lvlText w:val=""/>
      <w:lvlJc w:val="left"/>
      <w:pPr>
        <w:ind w:left="7560" w:hanging="360"/>
      </w:pPr>
      <w:rPr>
        <w:rFonts w:ascii="Wingdings" w:hAnsi="Wingdings" w:hint="default"/>
      </w:rPr>
    </w:lvl>
  </w:abstractNum>
  <w:abstractNum w:abstractNumId="6"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10069C"/>
    <w:rsid w:val="001116B7"/>
    <w:rsid w:val="0014247E"/>
    <w:rsid w:val="00161B76"/>
    <w:rsid w:val="00171EAE"/>
    <w:rsid w:val="001B7574"/>
    <w:rsid w:val="001D1B8C"/>
    <w:rsid w:val="001D27F4"/>
    <w:rsid w:val="001F2907"/>
    <w:rsid w:val="0022021B"/>
    <w:rsid w:val="00222763"/>
    <w:rsid w:val="00222938"/>
    <w:rsid w:val="00226125"/>
    <w:rsid w:val="00230CD5"/>
    <w:rsid w:val="00292B34"/>
    <w:rsid w:val="002C4EC2"/>
    <w:rsid w:val="002E0B06"/>
    <w:rsid w:val="002F4AEC"/>
    <w:rsid w:val="002F6CD5"/>
    <w:rsid w:val="00304151"/>
    <w:rsid w:val="0031295E"/>
    <w:rsid w:val="00350AAE"/>
    <w:rsid w:val="00357F15"/>
    <w:rsid w:val="00360E63"/>
    <w:rsid w:val="00361B76"/>
    <w:rsid w:val="00382AD8"/>
    <w:rsid w:val="003B7445"/>
    <w:rsid w:val="003D003D"/>
    <w:rsid w:val="003E45E6"/>
    <w:rsid w:val="003F1B38"/>
    <w:rsid w:val="004178AF"/>
    <w:rsid w:val="00433290"/>
    <w:rsid w:val="00444374"/>
    <w:rsid w:val="004619CC"/>
    <w:rsid w:val="00463B95"/>
    <w:rsid w:val="0048379F"/>
    <w:rsid w:val="00495B07"/>
    <w:rsid w:val="0049696F"/>
    <w:rsid w:val="00496EBE"/>
    <w:rsid w:val="004A4FB7"/>
    <w:rsid w:val="004E4FB5"/>
    <w:rsid w:val="004F6F08"/>
    <w:rsid w:val="005230B1"/>
    <w:rsid w:val="00547264"/>
    <w:rsid w:val="00555834"/>
    <w:rsid w:val="00565F01"/>
    <w:rsid w:val="005A6757"/>
    <w:rsid w:val="005C1D07"/>
    <w:rsid w:val="005C3BDB"/>
    <w:rsid w:val="005E6221"/>
    <w:rsid w:val="005F26F7"/>
    <w:rsid w:val="005F47A6"/>
    <w:rsid w:val="006214ED"/>
    <w:rsid w:val="00630C74"/>
    <w:rsid w:val="00682DB7"/>
    <w:rsid w:val="006B4A9D"/>
    <w:rsid w:val="006E0E90"/>
    <w:rsid w:val="006F0915"/>
    <w:rsid w:val="0071530F"/>
    <w:rsid w:val="00731922"/>
    <w:rsid w:val="00744B7E"/>
    <w:rsid w:val="007514A2"/>
    <w:rsid w:val="00761C22"/>
    <w:rsid w:val="00782E48"/>
    <w:rsid w:val="007A2C8D"/>
    <w:rsid w:val="007D34AC"/>
    <w:rsid w:val="0081240E"/>
    <w:rsid w:val="008177D6"/>
    <w:rsid w:val="00862153"/>
    <w:rsid w:val="008858C6"/>
    <w:rsid w:val="00892CC9"/>
    <w:rsid w:val="008B6E1A"/>
    <w:rsid w:val="008D7EC8"/>
    <w:rsid w:val="008E6B88"/>
    <w:rsid w:val="008F04BD"/>
    <w:rsid w:val="008F1E57"/>
    <w:rsid w:val="009314B2"/>
    <w:rsid w:val="00973961"/>
    <w:rsid w:val="009913A2"/>
    <w:rsid w:val="009C2A0F"/>
    <w:rsid w:val="009D40B5"/>
    <w:rsid w:val="00A33614"/>
    <w:rsid w:val="00A50A80"/>
    <w:rsid w:val="00A6460C"/>
    <w:rsid w:val="00A81BB3"/>
    <w:rsid w:val="00A936F4"/>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767E4"/>
    <w:rsid w:val="00CC4004"/>
    <w:rsid w:val="00CD4ED7"/>
    <w:rsid w:val="00D316B7"/>
    <w:rsid w:val="00D349AC"/>
    <w:rsid w:val="00D6444C"/>
    <w:rsid w:val="00D733E3"/>
    <w:rsid w:val="00DE0B0E"/>
    <w:rsid w:val="00DE1FBC"/>
    <w:rsid w:val="00E12827"/>
    <w:rsid w:val="00E14CF5"/>
    <w:rsid w:val="00E35E46"/>
    <w:rsid w:val="00E60703"/>
    <w:rsid w:val="00E7082E"/>
    <w:rsid w:val="00E81CD1"/>
    <w:rsid w:val="00E97665"/>
    <w:rsid w:val="00EB57F4"/>
    <w:rsid w:val="00EC331D"/>
    <w:rsid w:val="00ED43D2"/>
    <w:rsid w:val="00EE7EAB"/>
    <w:rsid w:val="00F0665E"/>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F5514EA"/>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Props1.xml><?xml version="1.0" encoding="utf-8"?>
<ds:datastoreItem xmlns:ds="http://schemas.openxmlformats.org/officeDocument/2006/customXml" ds:itemID="{81D87BC6-A626-4C41-9034-D9687A3A5D50}"/>
</file>

<file path=customXml/itemProps2.xml><?xml version="1.0" encoding="utf-8"?>
<ds:datastoreItem xmlns:ds="http://schemas.openxmlformats.org/officeDocument/2006/customXml" ds:itemID="{A1456AD3-C38E-49B5-A4E1-489E5D55F647}"/>
</file>

<file path=customXml/itemProps3.xml><?xml version="1.0" encoding="utf-8"?>
<ds:datastoreItem xmlns:ds="http://schemas.openxmlformats.org/officeDocument/2006/customXml" ds:itemID="{1EB6E6F3-F443-407D-80EA-1F0A681A8DDC}"/>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2880</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Olivia Robinson</cp:lastModifiedBy>
  <cp:revision>3</cp:revision>
  <dcterms:created xsi:type="dcterms:W3CDTF">2025-09-17T12:08:00Z</dcterms:created>
  <dcterms:modified xsi:type="dcterms:W3CDTF">2025-09-17T12:15:00Z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ies>
</file>