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EDB2" w14:textId="77777777" w:rsidR="00D341DE" w:rsidRDefault="00D341DE" w:rsidP="00D341DE">
      <w:pPr>
        <w:rPr>
          <w:sz w:val="2"/>
          <w:szCs w:val="2"/>
        </w:rPr>
      </w:pPr>
      <w:r>
        <w:rPr>
          <w:noProof/>
          <w:lang w:val="en-GB" w:eastAsia="en-GB"/>
        </w:rPr>
        <mc:AlternateContent>
          <mc:Choice Requires="wps">
            <w:drawing>
              <wp:anchor distT="0" distB="0" distL="114300" distR="114300" simplePos="0" relativeHeight="251673600" behindDoc="1" locked="0" layoutInCell="1" allowOverlap="1" wp14:anchorId="0F5A8743" wp14:editId="1F03BC28">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094B1" w14:textId="77777777"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A8743" id="_x0000_t202" coordsize="21600,21600" o:spt="202" path="m,l,21600r21600,l21600,xe">
                <v:stroke joinstyle="miter"/>
                <v:path gradientshapeok="t" o:connecttype="rect"/>
              </v:shapetype>
              <v:shape id="Text Box 17" o:spid="_x0000_s1026"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Cq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" filled="f" stroked="f">
                <v:textbox inset="0,0,0,0">
                  <w:txbxContent>
                    <w:p w14:paraId="68A094B1" w14:textId="77777777"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6D560174" wp14:editId="17829E74">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2572"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60174" id="Text Box 7" o:spid="_x0000_s1027"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" filled="f" stroked="f">
                <v:textbox inset="0,0,0,0">
                  <w:txbxContent>
                    <w:p w14:paraId="706E2572"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14:anchorId="09057D6B" wp14:editId="32A92AF8">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AC891"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57D6B" id="Text Box 6" o:spid="_x0000_s1028"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" filled="f" stroked="f">
                <v:textbox inset="0,0,0,0">
                  <w:txbxContent>
                    <w:p w14:paraId="1C9AC891"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14:anchorId="1EE22F4F" wp14:editId="663D9A8D">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4B98"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22F4F" id="Text Box 5" o:spid="_x0000_s1029"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" filled="f" stroked="f">
                <v:textbox inset="0,0,0,0">
                  <w:txbxContent>
                    <w:p w14:paraId="05C44B98"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DCC7B4F" w14:textId="77777777"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14:anchorId="645EFD8B" wp14:editId="2B31B409">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FE2142A"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">
                <v:group id="Group 3"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">
                    <v:imagedata r:id="rId7" o:title=""/>
                  </v:shape>
                </v:group>
                <w10:wrap anchorx="page" anchory="page"/>
              </v:group>
            </w:pict>
          </mc:Fallback>
        </mc:AlternateContent>
      </w:r>
    </w:p>
    <w:p w14:paraId="58A38800" w14:textId="77777777" w:rsidR="00D341DE" w:rsidRDefault="00D341DE" w:rsidP="00D341DE">
      <w:pPr>
        <w:rPr>
          <w:sz w:val="2"/>
          <w:szCs w:val="2"/>
        </w:rPr>
      </w:pPr>
    </w:p>
    <w:p w14:paraId="14A53D0C" w14:textId="77777777" w:rsidR="00D341DE" w:rsidRDefault="00D341DE" w:rsidP="00D341DE">
      <w:pPr>
        <w:rPr>
          <w:sz w:val="2"/>
          <w:szCs w:val="2"/>
        </w:rPr>
      </w:pPr>
    </w:p>
    <w:p w14:paraId="2223AF0E" w14:textId="77777777" w:rsidR="00D341DE" w:rsidRDefault="00D341DE" w:rsidP="00D341DE">
      <w:pPr>
        <w:rPr>
          <w:sz w:val="2"/>
          <w:szCs w:val="2"/>
        </w:rPr>
      </w:pPr>
    </w:p>
    <w:p w14:paraId="4DFF80AE" w14:textId="77777777" w:rsidR="00D341DE" w:rsidRDefault="00D341DE" w:rsidP="00D341DE">
      <w:pPr>
        <w:rPr>
          <w:sz w:val="2"/>
          <w:szCs w:val="2"/>
        </w:rPr>
      </w:pPr>
    </w:p>
    <w:p w14:paraId="5DF86FD2" w14:textId="77777777" w:rsidR="00D341DE" w:rsidRDefault="00D341DE"/>
    <w:p w14:paraId="1EE6B89D" w14:textId="77777777"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14:anchorId="2CD47E62" wp14:editId="6F014985">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EC5B" w14:textId="77777777"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65B19BA"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47E62" id="Text Box 26" o:spid="_x0000_s1030"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m/2wEAAJg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" filled="f" stroked="f">
                <v:textbox inset="0,0,0,0">
                  <w:txbxContent>
                    <w:p w14:paraId="233FEC5B" w14:textId="77777777"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65B19BA"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14:paraId="1445130A" w14:textId="77777777" w:rsidR="00D341DE" w:rsidRPr="00D341DE" w:rsidRDefault="00D341DE" w:rsidP="00D341DE">
      <w:pPr>
        <w:tabs>
          <w:tab w:val="left" w:pos="1861"/>
        </w:tabs>
      </w:pPr>
      <w:r>
        <w:tab/>
      </w:r>
    </w:p>
    <w:p w14:paraId="38F81C5B" w14:textId="77777777" w:rsidR="00D341DE" w:rsidRPr="00D341DE" w:rsidRDefault="00D341DE" w:rsidP="00D341DE">
      <w:pPr>
        <w:tabs>
          <w:tab w:val="left" w:pos="11262"/>
        </w:tabs>
      </w:pPr>
      <w:r>
        <w:tab/>
      </w:r>
    </w:p>
    <w:p w14:paraId="2164B1F7" w14:textId="77777777" w:rsidR="00D341DE" w:rsidRPr="00D341DE" w:rsidRDefault="00D341DE" w:rsidP="00D341DE"/>
    <w:p w14:paraId="2F0C2194" w14:textId="77777777" w:rsidR="00D341DE" w:rsidRPr="00D341DE" w:rsidRDefault="00D341DE" w:rsidP="00D341DE"/>
    <w:p w14:paraId="7F71043A" w14:textId="77777777"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Pr>
          <w:rFonts w:ascii="Arial"/>
          <w:color w:val="00A6EB"/>
          <w:sz w:val="40"/>
        </w:rPr>
        <w:t>2</w:t>
      </w:r>
      <w:r>
        <w:rPr>
          <w:rFonts w:ascii="Arial"/>
          <w:color w:val="00A6EB"/>
          <w:spacing w:val="-33"/>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14:paraId="2DBC20A1" w14:textId="77777777"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14:paraId="253C8832" w14:textId="77777777"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14:paraId="1E41B97D" w14:textId="77777777"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14:paraId="795A81FA" w14:textId="77777777" w:rsidTr="00EE4FD6">
        <w:tc>
          <w:tcPr>
            <w:tcW w:w="3244" w:type="dxa"/>
            <w:tcBorders>
              <w:right w:val="single" w:sz="4" w:space="0" w:color="auto"/>
            </w:tcBorders>
            <w:vAlign w:val="center"/>
          </w:tcPr>
          <w:p w14:paraId="5A75A349" w14:textId="77777777"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14:paraId="6E060E2B" w14:textId="77777777" w:rsidR="00876334" w:rsidRDefault="00E765F2" w:rsidP="00D341DE">
            <w:pPr>
              <w:spacing w:before="4" w:line="360" w:lineRule="exact"/>
              <w:ind w:right="215"/>
              <w:rPr>
                <w:rFonts w:ascii="Arial" w:eastAsia="Arial" w:hAnsi="Arial" w:cs="Arial"/>
                <w:i/>
                <w:sz w:val="24"/>
                <w:szCs w:val="24"/>
              </w:rPr>
            </w:pPr>
            <w:r>
              <w:rPr>
                <w:rFonts w:ascii="Arial" w:eastAsia="Arial" w:hAnsi="Arial" w:cs="Arial"/>
                <w:i/>
                <w:sz w:val="24"/>
                <w:szCs w:val="24"/>
              </w:rPr>
              <w:t>South Eastern Health and Social Care Trust</w:t>
            </w:r>
          </w:p>
        </w:tc>
      </w:tr>
    </w:tbl>
    <w:p w14:paraId="2039457D" w14:textId="77777777"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14:paraId="568DDD2C" w14:textId="77777777" w:rsidTr="00DE7DCB">
        <w:tc>
          <w:tcPr>
            <w:tcW w:w="3244" w:type="dxa"/>
            <w:vAlign w:val="center"/>
          </w:tcPr>
          <w:p w14:paraId="502B9504" w14:textId="77777777"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14:paraId="330094AB" w14:textId="77777777"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14:paraId="38543246"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11196C38" w14:textId="77777777" w:rsidR="00D341DE" w:rsidRDefault="000B15B8"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24</w:t>
            </w:r>
          </w:p>
        </w:tc>
        <w:tc>
          <w:tcPr>
            <w:tcW w:w="567" w:type="dxa"/>
            <w:tcBorders>
              <w:left w:val="single" w:sz="4" w:space="0" w:color="auto"/>
            </w:tcBorders>
            <w:vAlign w:val="center"/>
          </w:tcPr>
          <w:p w14:paraId="17594A15" w14:textId="77777777"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14:paraId="577BC1C6" w14:textId="77777777"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14:paraId="41C5A0F8"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55BD3457" w14:textId="77777777" w:rsidR="00D341DE" w:rsidRDefault="000B15B8" w:rsidP="00D341DE">
            <w:pPr>
              <w:spacing w:before="4" w:line="360" w:lineRule="exact"/>
              <w:ind w:right="215"/>
              <w:rPr>
                <w:rFonts w:ascii="Arial" w:eastAsia="Arial" w:hAnsi="Arial" w:cs="Arial"/>
                <w:i/>
                <w:sz w:val="24"/>
                <w:szCs w:val="24"/>
              </w:rPr>
            </w:pPr>
            <w:r>
              <w:rPr>
                <w:rFonts w:ascii="Arial" w:eastAsia="Arial" w:hAnsi="Arial" w:cs="Arial"/>
                <w:i/>
                <w:sz w:val="24"/>
                <w:szCs w:val="24"/>
              </w:rPr>
              <w:t>25</w:t>
            </w:r>
          </w:p>
        </w:tc>
      </w:tr>
    </w:tbl>
    <w:p w14:paraId="1B6ACC95" w14:textId="77777777" w:rsidR="00990F87" w:rsidRDefault="00990F87" w:rsidP="00D341DE">
      <w:pPr>
        <w:pStyle w:val="BodyText"/>
        <w:spacing w:line="312" w:lineRule="auto"/>
        <w:ind w:left="720" w:right="853"/>
      </w:pPr>
    </w:p>
    <w:p w14:paraId="6B3743AC" w14:textId="77777777" w:rsid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14:paraId="422C0BA1" w14:textId="77777777" w:rsidR="00775325" w:rsidRDefault="00775325" w:rsidP="00990F87">
      <w:pPr>
        <w:pStyle w:val="BodyText"/>
        <w:tabs>
          <w:tab w:val="left" w:pos="15309"/>
        </w:tabs>
        <w:spacing w:line="312" w:lineRule="auto"/>
        <w:ind w:left="720" w:right="1109"/>
      </w:pPr>
    </w:p>
    <w:p w14:paraId="2EC6F9EE" w14:textId="77777777" w:rsidR="00775325" w:rsidRPr="00775325" w:rsidRDefault="00775325" w:rsidP="00ED1215">
      <w:pPr>
        <w:pStyle w:val="BodyText"/>
        <w:numPr>
          <w:ilvl w:val="0"/>
          <w:numId w:val="2"/>
        </w:numPr>
        <w:tabs>
          <w:tab w:val="left" w:pos="15309"/>
        </w:tabs>
        <w:spacing w:line="312" w:lineRule="auto"/>
        <w:ind w:right="1109"/>
        <w:rPr>
          <w:lang w:val="en-GB"/>
        </w:rPr>
      </w:pPr>
      <w:r w:rsidRPr="00775325">
        <w:rPr>
          <w:lang w:val="en-GB"/>
        </w:rPr>
        <w:t xml:space="preserve">The Trust’s Executive Team has been briefed to ensure ownership of these duties at strategic level. </w:t>
      </w:r>
    </w:p>
    <w:p w14:paraId="226EDC28" w14:textId="77777777" w:rsidR="00ED1215" w:rsidRDefault="00775325" w:rsidP="00ED1215">
      <w:pPr>
        <w:pStyle w:val="BodyText"/>
        <w:numPr>
          <w:ilvl w:val="0"/>
          <w:numId w:val="2"/>
        </w:numPr>
        <w:tabs>
          <w:tab w:val="left" w:pos="15309"/>
        </w:tabs>
        <w:spacing w:line="312" w:lineRule="auto"/>
        <w:ind w:right="1109"/>
        <w:rPr>
          <w:lang w:val="en-GB"/>
        </w:rPr>
      </w:pPr>
      <w:r>
        <w:rPr>
          <w:lang w:val="en-GB"/>
        </w:rPr>
        <w:t>The Directorate of People and Organisational Development</w:t>
      </w:r>
      <w:r w:rsidRPr="00775325">
        <w:rPr>
          <w:lang w:val="en-GB"/>
        </w:rPr>
        <w:t xml:space="preserve"> </w:t>
      </w:r>
      <w:r w:rsidR="00520E67">
        <w:rPr>
          <w:lang w:val="en-GB"/>
        </w:rPr>
        <w:t xml:space="preserve">is </w:t>
      </w:r>
      <w:r w:rsidRPr="00775325">
        <w:rPr>
          <w:lang w:val="en-GB"/>
        </w:rPr>
        <w:t xml:space="preserve">responsible for central co-ordination of the monitoring report on behalf of the Trust. </w:t>
      </w:r>
    </w:p>
    <w:p w14:paraId="1200A2F5" w14:textId="77777777" w:rsidR="00ED1215" w:rsidRDefault="00520E67" w:rsidP="00ED1215">
      <w:pPr>
        <w:pStyle w:val="BodyText"/>
        <w:numPr>
          <w:ilvl w:val="0"/>
          <w:numId w:val="2"/>
        </w:numPr>
        <w:tabs>
          <w:tab w:val="left" w:pos="15309"/>
        </w:tabs>
        <w:spacing w:line="312" w:lineRule="auto"/>
        <w:ind w:right="1109"/>
        <w:rPr>
          <w:lang w:val="en-GB"/>
        </w:rPr>
      </w:pPr>
      <w:r>
        <w:rPr>
          <w:lang w:val="en-GB"/>
        </w:rPr>
        <w:t>Health and Social Care</w:t>
      </w:r>
      <w:r w:rsidR="00775325" w:rsidRPr="00ED1215">
        <w:rPr>
          <w:lang w:val="en-GB"/>
        </w:rPr>
        <w:t xml:space="preserve"> Trusts have worked collaboratively to ensure the rural needs assessment template is user-friendly and relevant to H</w:t>
      </w:r>
      <w:r>
        <w:rPr>
          <w:lang w:val="en-GB"/>
        </w:rPr>
        <w:t xml:space="preserve">ealth and Social Care </w:t>
      </w:r>
      <w:r w:rsidR="00775325" w:rsidRPr="00ED1215">
        <w:rPr>
          <w:lang w:val="en-GB"/>
        </w:rPr>
        <w:t>business. The key components of the template issued by D</w:t>
      </w:r>
      <w:r>
        <w:rPr>
          <w:lang w:val="en-GB"/>
        </w:rPr>
        <w:t xml:space="preserve">epartment of </w:t>
      </w:r>
      <w:r w:rsidR="00775325" w:rsidRPr="00ED1215">
        <w:rPr>
          <w:lang w:val="en-GB"/>
        </w:rPr>
        <w:t>A</w:t>
      </w:r>
      <w:r>
        <w:rPr>
          <w:lang w:val="en-GB"/>
        </w:rPr>
        <w:t xml:space="preserve">griculture, </w:t>
      </w:r>
      <w:r w:rsidR="00775325" w:rsidRPr="00ED1215">
        <w:rPr>
          <w:lang w:val="en-GB"/>
        </w:rPr>
        <w:t>E</w:t>
      </w:r>
      <w:r>
        <w:rPr>
          <w:lang w:val="en-GB"/>
        </w:rPr>
        <w:t xml:space="preserve">nvironment and </w:t>
      </w:r>
      <w:r w:rsidR="00775325" w:rsidRPr="00ED1215">
        <w:rPr>
          <w:lang w:val="en-GB"/>
        </w:rPr>
        <w:t>R</w:t>
      </w:r>
      <w:r>
        <w:rPr>
          <w:lang w:val="en-GB"/>
        </w:rPr>
        <w:t xml:space="preserve">ural </w:t>
      </w:r>
      <w:r w:rsidR="00775325" w:rsidRPr="00ED1215">
        <w:rPr>
          <w:lang w:val="en-GB"/>
        </w:rPr>
        <w:t>A</w:t>
      </w:r>
      <w:r>
        <w:rPr>
          <w:lang w:val="en-GB"/>
        </w:rPr>
        <w:t>ffairs</w:t>
      </w:r>
      <w:r w:rsidR="00775325" w:rsidRPr="00ED1215">
        <w:rPr>
          <w:lang w:val="en-GB"/>
        </w:rPr>
        <w:t xml:space="preserve"> have been used in compliance with the legislative obligations. </w:t>
      </w:r>
    </w:p>
    <w:p w14:paraId="3D783BDD" w14:textId="77777777" w:rsidR="00775325" w:rsidRPr="00ED1215" w:rsidRDefault="00775325" w:rsidP="00ED1215">
      <w:pPr>
        <w:pStyle w:val="BodyText"/>
        <w:numPr>
          <w:ilvl w:val="0"/>
          <w:numId w:val="2"/>
        </w:numPr>
        <w:tabs>
          <w:tab w:val="left" w:pos="15309"/>
        </w:tabs>
        <w:spacing w:line="312" w:lineRule="auto"/>
        <w:ind w:right="1109"/>
        <w:rPr>
          <w:lang w:val="en-GB"/>
        </w:rPr>
      </w:pPr>
      <w:r w:rsidRPr="00ED1215">
        <w:rPr>
          <w:lang w:val="en-GB"/>
        </w:rPr>
        <w:t>Advice and guidance is provided on the Trust’s intranet to raise awareness and support staff when completing rural needs assessments.</w:t>
      </w:r>
    </w:p>
    <w:p w14:paraId="489D633A" w14:textId="77777777" w:rsidR="00775325" w:rsidRDefault="00775325" w:rsidP="00ED1215">
      <w:pPr>
        <w:pStyle w:val="BodyText"/>
        <w:numPr>
          <w:ilvl w:val="0"/>
          <w:numId w:val="2"/>
        </w:numPr>
        <w:tabs>
          <w:tab w:val="left" w:pos="15309"/>
        </w:tabs>
        <w:spacing w:line="312" w:lineRule="auto"/>
        <w:ind w:right="1109"/>
        <w:rPr>
          <w:lang w:val="en-GB"/>
        </w:rPr>
      </w:pPr>
      <w:r w:rsidRPr="00775325">
        <w:rPr>
          <w:lang w:val="en-GB"/>
        </w:rPr>
        <w:t xml:space="preserve">Staff within the </w:t>
      </w:r>
      <w:r>
        <w:rPr>
          <w:lang w:val="en-GB"/>
        </w:rPr>
        <w:t>Equality Team of the People and Organisational Development</w:t>
      </w:r>
      <w:r w:rsidRPr="00775325">
        <w:rPr>
          <w:lang w:val="en-GB"/>
        </w:rPr>
        <w:t xml:space="preserve"> Directorate provide advice and guidance to staff regarding the completion of </w:t>
      </w:r>
      <w:r>
        <w:rPr>
          <w:lang w:val="en-GB"/>
        </w:rPr>
        <w:t xml:space="preserve">Rural Needs Impact Assessment and </w:t>
      </w:r>
      <w:r w:rsidRPr="00775325">
        <w:rPr>
          <w:lang w:val="en-GB"/>
        </w:rPr>
        <w:t>also provide support to services, including signposting staff to guidance.</w:t>
      </w:r>
    </w:p>
    <w:p w14:paraId="58F48F05" w14:textId="77777777" w:rsidR="00ED1215" w:rsidRDefault="00775325" w:rsidP="00ED1215">
      <w:pPr>
        <w:pStyle w:val="BodyText"/>
        <w:numPr>
          <w:ilvl w:val="0"/>
          <w:numId w:val="2"/>
        </w:numPr>
        <w:tabs>
          <w:tab w:val="left" w:pos="15309"/>
        </w:tabs>
        <w:spacing w:line="312" w:lineRule="auto"/>
        <w:ind w:right="1109"/>
        <w:rPr>
          <w:lang w:val="en-GB"/>
        </w:rPr>
      </w:pPr>
      <w:r w:rsidRPr="00775325">
        <w:rPr>
          <w:lang w:val="en-GB"/>
        </w:rPr>
        <w:t>To ensure effective main</w:t>
      </w:r>
      <w:r>
        <w:rPr>
          <w:lang w:val="en-GB"/>
        </w:rPr>
        <w:t xml:space="preserve">streaming, the Trust’s </w:t>
      </w:r>
      <w:r w:rsidRPr="00775325">
        <w:rPr>
          <w:lang w:val="en-GB"/>
        </w:rPr>
        <w:t xml:space="preserve">Policy development teams also signpost staff to requirements relating to the Rural Needs </w:t>
      </w:r>
      <w:r w:rsidRPr="00ED1215">
        <w:rPr>
          <w:lang w:val="en-GB"/>
        </w:rPr>
        <w:t>Act.</w:t>
      </w:r>
    </w:p>
    <w:p w14:paraId="391FA2AF" w14:textId="77777777" w:rsidR="00775325" w:rsidRPr="00ED1215" w:rsidRDefault="00520E67" w:rsidP="00520E67">
      <w:pPr>
        <w:pStyle w:val="BodyText"/>
        <w:numPr>
          <w:ilvl w:val="0"/>
          <w:numId w:val="2"/>
        </w:numPr>
        <w:tabs>
          <w:tab w:val="left" w:pos="15309"/>
        </w:tabs>
        <w:spacing w:line="312" w:lineRule="auto"/>
        <w:ind w:right="1109"/>
        <w:rPr>
          <w:lang w:val="en-GB"/>
        </w:rPr>
      </w:pPr>
      <w:r>
        <w:rPr>
          <w:lang w:val="en-GB"/>
        </w:rPr>
        <w:t xml:space="preserve">This Annual Monitoring Report on Rural Needs </w:t>
      </w:r>
      <w:r w:rsidR="00A1531C">
        <w:rPr>
          <w:lang w:val="en-GB"/>
        </w:rPr>
        <w:t>was</w:t>
      </w:r>
      <w:r w:rsidR="00BC6FE3">
        <w:rPr>
          <w:lang w:val="en-GB"/>
        </w:rPr>
        <w:t xml:space="preserve"> submitted</w:t>
      </w:r>
      <w:r w:rsidR="00775325" w:rsidRPr="00ED1215">
        <w:rPr>
          <w:lang w:val="en-GB"/>
        </w:rPr>
        <w:t xml:space="preserve"> </w:t>
      </w:r>
      <w:r w:rsidR="00A1531C">
        <w:rPr>
          <w:lang w:val="en-GB"/>
        </w:rPr>
        <w:t xml:space="preserve">to </w:t>
      </w:r>
      <w:r w:rsidR="00BC6FE3">
        <w:rPr>
          <w:lang w:val="en-GB"/>
        </w:rPr>
        <w:t xml:space="preserve">Executive Management Team </w:t>
      </w:r>
      <w:r w:rsidR="00F026E4">
        <w:rPr>
          <w:lang w:val="en-GB"/>
        </w:rPr>
        <w:t>on 1</w:t>
      </w:r>
      <w:r w:rsidR="00A1531C">
        <w:rPr>
          <w:lang w:val="en-GB"/>
        </w:rPr>
        <w:t xml:space="preserve">7 </w:t>
      </w:r>
      <w:r w:rsidR="00F026E4">
        <w:rPr>
          <w:lang w:val="en-GB"/>
        </w:rPr>
        <w:t>June</w:t>
      </w:r>
      <w:r w:rsidR="000B15B8">
        <w:rPr>
          <w:lang w:val="en-GB"/>
        </w:rPr>
        <w:t xml:space="preserve"> </w:t>
      </w:r>
      <w:r w:rsidR="00A1531C">
        <w:rPr>
          <w:lang w:val="en-GB"/>
        </w:rPr>
        <w:t>2025 and</w:t>
      </w:r>
      <w:r w:rsidR="00BC6FE3">
        <w:rPr>
          <w:lang w:val="en-GB"/>
        </w:rPr>
        <w:t xml:space="preserve"> Trust Board </w:t>
      </w:r>
      <w:r w:rsidR="00F026E4">
        <w:rPr>
          <w:lang w:val="en-GB"/>
        </w:rPr>
        <w:t>on 25</w:t>
      </w:r>
      <w:r w:rsidR="00A1531C">
        <w:rPr>
          <w:lang w:val="en-GB"/>
        </w:rPr>
        <w:t xml:space="preserve"> </w:t>
      </w:r>
      <w:r w:rsidR="000B15B8">
        <w:rPr>
          <w:lang w:val="en-GB"/>
        </w:rPr>
        <w:t xml:space="preserve">June </w:t>
      </w:r>
      <w:r w:rsidR="00A1531C">
        <w:rPr>
          <w:lang w:val="en-GB"/>
        </w:rPr>
        <w:t>2025 prior to submission to D</w:t>
      </w:r>
      <w:r w:rsidR="004812B3">
        <w:rPr>
          <w:lang w:val="en-GB"/>
        </w:rPr>
        <w:t>epartment of Agriculture, Environment and Rural Affairs.</w:t>
      </w:r>
      <w:r w:rsidR="00A1531C">
        <w:rPr>
          <w:lang w:val="en-GB"/>
        </w:rPr>
        <w:t xml:space="preserve"> </w:t>
      </w:r>
      <w:r w:rsidR="009E6557" w:rsidRPr="00ED1215">
        <w:rPr>
          <w:lang w:val="en-GB"/>
        </w:rPr>
        <w:t xml:space="preserve"> </w:t>
      </w:r>
    </w:p>
    <w:p w14:paraId="0DB0F4AF" w14:textId="77777777" w:rsidR="00ED1215" w:rsidRDefault="00ED1215" w:rsidP="00775325">
      <w:pPr>
        <w:pStyle w:val="BodyText"/>
        <w:tabs>
          <w:tab w:val="left" w:pos="15309"/>
        </w:tabs>
        <w:spacing w:line="312" w:lineRule="auto"/>
        <w:ind w:left="720" w:right="1109"/>
        <w:rPr>
          <w:lang w:val="en-GB"/>
        </w:rPr>
      </w:pPr>
    </w:p>
    <w:p w14:paraId="58A7A0A2" w14:textId="77777777" w:rsidR="00ED1215" w:rsidRDefault="00ED1215" w:rsidP="00775325">
      <w:pPr>
        <w:pStyle w:val="BodyText"/>
        <w:tabs>
          <w:tab w:val="left" w:pos="15309"/>
        </w:tabs>
        <w:spacing w:line="312" w:lineRule="auto"/>
        <w:ind w:left="720" w:right="1109"/>
        <w:rPr>
          <w:lang w:val="en-GB"/>
        </w:rPr>
      </w:pPr>
    </w:p>
    <w:p w14:paraId="31CA567F" w14:textId="77777777" w:rsidR="00ED1215" w:rsidRDefault="00ED1215" w:rsidP="00775325">
      <w:pPr>
        <w:pStyle w:val="BodyText"/>
        <w:tabs>
          <w:tab w:val="left" w:pos="15309"/>
        </w:tabs>
        <w:spacing w:line="312" w:lineRule="auto"/>
        <w:ind w:left="720" w:right="1109"/>
        <w:rPr>
          <w:lang w:val="en-GB"/>
        </w:rPr>
      </w:pPr>
    </w:p>
    <w:p w14:paraId="3A651257" w14:textId="77777777" w:rsidR="00ED1215" w:rsidRPr="00775325" w:rsidRDefault="00ED1215" w:rsidP="00A45C5C">
      <w:pPr>
        <w:pStyle w:val="BodyText"/>
        <w:numPr>
          <w:ilvl w:val="0"/>
          <w:numId w:val="2"/>
        </w:numPr>
        <w:tabs>
          <w:tab w:val="left" w:pos="15309"/>
        </w:tabs>
        <w:spacing w:line="312" w:lineRule="auto"/>
        <w:ind w:right="1109"/>
        <w:rPr>
          <w:lang w:val="en-GB"/>
        </w:rPr>
      </w:pPr>
      <w:r w:rsidRPr="00ED1215">
        <w:rPr>
          <w:lang w:val="en-GB"/>
        </w:rPr>
        <w:lastRenderedPageBreak/>
        <w:t>The Trust is committed to promoting and upholding its duties in relation to the Rural Needs Act (N</w:t>
      </w:r>
      <w:r w:rsidR="00520E67">
        <w:rPr>
          <w:lang w:val="en-GB"/>
        </w:rPr>
        <w:t>orthern Ireland</w:t>
      </w:r>
      <w:r w:rsidRPr="00ED1215">
        <w:rPr>
          <w:lang w:val="en-GB"/>
        </w:rPr>
        <w:t>) 2016 and will have due regard to rural needs in the development of all our policy and public service delivery decisions. The Trust is mindful that the level of ‘regard’ due will depend on the circumstances and, in particular, on the relevance of rural needs to the decision or function in question. The greater the relevance and potential impact for people in rural needs, the greater the regard required by the duty. In the table below, the Trust has provided detail on those policies which were considered as having a bearing on rural needs and therefore subject to a rural needs assessment. In preparing this monitoring template the Trust considered policies in respect of the social and economic needs of persons in rural areas and for the majority, no rural needs were identified. Many of these policies are clinical or technical in nature and have no bearing on rural needs.</w:t>
      </w:r>
    </w:p>
    <w:p w14:paraId="527D6307" w14:textId="77777777" w:rsidR="00775325" w:rsidRDefault="00775325" w:rsidP="00775325">
      <w:pPr>
        <w:pStyle w:val="BodyText"/>
        <w:tabs>
          <w:tab w:val="left" w:pos="15309"/>
        </w:tabs>
        <w:spacing w:line="312" w:lineRule="auto"/>
        <w:ind w:left="720" w:right="1109"/>
        <w:rPr>
          <w:lang w:val="en-GB"/>
        </w:rPr>
      </w:pPr>
    </w:p>
    <w:p w14:paraId="2F4CF210" w14:textId="77777777"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5512"/>
        <w:gridCol w:w="2552"/>
        <w:gridCol w:w="6237"/>
      </w:tblGrid>
      <w:tr w:rsidR="00D341DE" w14:paraId="0C805152" w14:textId="77777777" w:rsidTr="00876334">
        <w:trPr>
          <w:trHeight w:val="1603"/>
        </w:trPr>
        <w:tc>
          <w:tcPr>
            <w:tcW w:w="5512" w:type="dxa"/>
          </w:tcPr>
          <w:p w14:paraId="35EF2695" w14:textId="77777777" w:rsidR="00D341DE" w:rsidRDefault="00D341DE" w:rsidP="00876334">
            <w:pPr>
              <w:spacing w:before="84" w:line="312" w:lineRule="auto"/>
              <w:ind w:left="79" w:right="499"/>
              <w:jc w:val="both"/>
              <w:rPr>
                <w:rFonts w:ascii="Arial" w:eastAsia="Arial" w:hAnsi="Arial" w:cs="Arial"/>
                <w:sz w:val="24"/>
                <w:szCs w:val="24"/>
              </w:rPr>
            </w:pPr>
            <w:r>
              <w:rPr>
                <w:rFonts w:ascii="Arial"/>
                <w:i/>
                <w:sz w:val="24"/>
              </w:rPr>
              <w:t>Description</w:t>
            </w:r>
            <w:r>
              <w:rPr>
                <w:rFonts w:ascii="Arial"/>
                <w:i/>
                <w:spacing w:val="10"/>
                <w:sz w:val="24"/>
              </w:rPr>
              <w:t xml:space="preserve"> </w:t>
            </w:r>
            <w:r>
              <w:rPr>
                <w:rFonts w:ascii="Arial"/>
                <w:i/>
                <w:sz w:val="24"/>
              </w:rPr>
              <w:t>of</w:t>
            </w:r>
            <w:r>
              <w:rPr>
                <w:rFonts w:ascii="Arial"/>
                <w:i/>
                <w:spacing w:val="10"/>
                <w:sz w:val="24"/>
              </w:rPr>
              <w:t xml:space="preserve"> </w:t>
            </w:r>
            <w:r>
              <w:rPr>
                <w:rFonts w:ascii="Arial"/>
                <w:i/>
                <w:sz w:val="24"/>
              </w:rPr>
              <w:t>the</w:t>
            </w:r>
            <w:r>
              <w:rPr>
                <w:rFonts w:ascii="Arial"/>
                <w:i/>
                <w:spacing w:val="10"/>
                <w:sz w:val="24"/>
              </w:rPr>
              <w:t xml:space="preserve"> </w:t>
            </w:r>
            <w:r>
              <w:rPr>
                <w:rFonts w:ascii="Arial"/>
                <w:i/>
                <w:sz w:val="24"/>
              </w:rPr>
              <w:t>activity</w:t>
            </w:r>
            <w:r>
              <w:rPr>
                <w:rFonts w:ascii="Arial"/>
                <w:i/>
                <w:w w:val="101"/>
                <w:sz w:val="24"/>
              </w:rPr>
              <w:t xml:space="preserve"> </w:t>
            </w:r>
            <w:r>
              <w:rPr>
                <w:rFonts w:ascii="Arial"/>
                <w:i/>
                <w:sz w:val="24"/>
              </w:rPr>
              <w:t>undertaken</w:t>
            </w:r>
            <w:r>
              <w:rPr>
                <w:rFonts w:ascii="Arial"/>
                <w:i/>
                <w:spacing w:val="6"/>
                <w:sz w:val="24"/>
              </w:rPr>
              <w:t xml:space="preserve"> </w:t>
            </w:r>
            <w:r>
              <w:rPr>
                <w:rFonts w:ascii="Arial"/>
                <w:i/>
                <w:sz w:val="24"/>
              </w:rPr>
              <w:t>by</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public</w:t>
            </w:r>
            <w:r>
              <w:rPr>
                <w:rFonts w:ascii="Arial"/>
                <w:i/>
                <w:w w:val="104"/>
                <w:sz w:val="24"/>
              </w:rPr>
              <w:t xml:space="preserve"> </w:t>
            </w:r>
            <w:r>
              <w:rPr>
                <w:rFonts w:ascii="Arial"/>
                <w:i/>
                <w:sz w:val="24"/>
              </w:rPr>
              <w:t>authority</w:t>
            </w:r>
            <w:r>
              <w:rPr>
                <w:rFonts w:ascii="Arial"/>
                <w:i/>
                <w:spacing w:val="7"/>
                <w:sz w:val="24"/>
              </w:rPr>
              <w:t xml:space="preserve"> </w:t>
            </w:r>
            <w:r>
              <w:rPr>
                <w:rFonts w:ascii="Arial"/>
                <w:i/>
                <w:sz w:val="24"/>
              </w:rPr>
              <w:t>which</w:t>
            </w:r>
            <w:r>
              <w:rPr>
                <w:rFonts w:ascii="Arial"/>
                <w:i/>
                <w:spacing w:val="7"/>
                <w:sz w:val="24"/>
              </w:rPr>
              <w:t xml:space="preserve"> </w:t>
            </w:r>
            <w:r>
              <w:rPr>
                <w:rFonts w:ascii="Arial"/>
                <w:i/>
                <w:sz w:val="24"/>
              </w:rPr>
              <w:t>is</w:t>
            </w:r>
            <w:r>
              <w:rPr>
                <w:rFonts w:ascii="Arial"/>
                <w:i/>
                <w:spacing w:val="8"/>
                <w:sz w:val="24"/>
              </w:rPr>
              <w:t xml:space="preserve"> </w:t>
            </w:r>
            <w:r>
              <w:rPr>
                <w:rFonts w:ascii="Arial"/>
                <w:i/>
                <w:sz w:val="24"/>
              </w:rPr>
              <w:t>subject</w:t>
            </w:r>
            <w:r>
              <w:rPr>
                <w:rFonts w:ascii="Arial"/>
                <w:i/>
                <w:w w:val="102"/>
                <w:sz w:val="24"/>
              </w:rPr>
              <w:t xml:space="preserve"> </w:t>
            </w:r>
            <w:r>
              <w:rPr>
                <w:rFonts w:ascii="Arial"/>
                <w:i/>
                <w:sz w:val="24"/>
              </w:rPr>
              <w:t>to</w:t>
            </w:r>
            <w:r>
              <w:rPr>
                <w:rFonts w:ascii="Arial"/>
                <w:i/>
                <w:spacing w:val="-7"/>
                <w:sz w:val="24"/>
              </w:rPr>
              <w:t xml:space="preserve"> </w:t>
            </w:r>
            <w:r>
              <w:rPr>
                <w:rFonts w:ascii="Arial"/>
                <w:i/>
                <w:sz w:val="24"/>
              </w:rPr>
              <w:t>section</w:t>
            </w:r>
            <w:r>
              <w:rPr>
                <w:rFonts w:ascii="Arial"/>
                <w:i/>
                <w:spacing w:val="-6"/>
                <w:sz w:val="24"/>
              </w:rPr>
              <w:t xml:space="preserve"> </w:t>
            </w:r>
            <w:r>
              <w:rPr>
                <w:rFonts w:ascii="Arial"/>
                <w:i/>
                <w:sz w:val="24"/>
              </w:rPr>
              <w:t>1(1)</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Rural</w:t>
            </w:r>
            <w:r>
              <w:rPr>
                <w:rFonts w:ascii="Arial"/>
                <w:i/>
                <w:w w:val="96"/>
                <w:sz w:val="24"/>
              </w:rPr>
              <w:t xml:space="preserve"> </w:t>
            </w:r>
            <w:r>
              <w:rPr>
                <w:rFonts w:ascii="Arial"/>
                <w:i/>
                <w:sz w:val="24"/>
              </w:rPr>
              <w:t>Needs</w:t>
            </w:r>
            <w:r>
              <w:rPr>
                <w:rFonts w:ascii="Arial"/>
                <w:i/>
                <w:spacing w:val="-12"/>
                <w:sz w:val="24"/>
              </w:rPr>
              <w:t xml:space="preserve"> </w:t>
            </w:r>
            <w:r>
              <w:rPr>
                <w:rFonts w:ascii="Arial"/>
                <w:i/>
                <w:sz w:val="24"/>
              </w:rPr>
              <w:t>Act</w:t>
            </w:r>
            <w:r>
              <w:rPr>
                <w:rFonts w:ascii="Arial"/>
                <w:i/>
                <w:spacing w:val="-11"/>
                <w:sz w:val="24"/>
              </w:rPr>
              <w:t xml:space="preserve"> </w:t>
            </w:r>
            <w:r>
              <w:rPr>
                <w:rFonts w:ascii="Arial"/>
                <w:i/>
                <w:sz w:val="24"/>
              </w:rPr>
              <w:t>(N</w:t>
            </w:r>
            <w:r w:rsidR="00520E67">
              <w:rPr>
                <w:rFonts w:ascii="Arial"/>
                <w:i/>
                <w:sz w:val="24"/>
              </w:rPr>
              <w:t xml:space="preserve">orthern </w:t>
            </w:r>
            <w:r w:rsidR="00076601">
              <w:rPr>
                <w:rFonts w:ascii="Arial"/>
                <w:i/>
                <w:sz w:val="24"/>
              </w:rPr>
              <w:t>Ireland</w:t>
            </w:r>
            <w:r>
              <w:rPr>
                <w:rFonts w:ascii="Arial"/>
                <w:i/>
                <w:sz w:val="24"/>
              </w:rPr>
              <w:t>)</w:t>
            </w:r>
            <w:r>
              <w:rPr>
                <w:rFonts w:ascii="Arial"/>
                <w:i/>
                <w:spacing w:val="-11"/>
                <w:sz w:val="24"/>
              </w:rPr>
              <w:t xml:space="preserve"> </w:t>
            </w:r>
            <w:r>
              <w:rPr>
                <w:rFonts w:ascii="Arial"/>
                <w:i/>
                <w:spacing w:val="-1"/>
                <w:sz w:val="24"/>
              </w:rPr>
              <w:t>2016</w:t>
            </w:r>
            <w:r>
              <w:rPr>
                <w:rFonts w:ascii="Arial"/>
                <w:i/>
                <w:spacing w:val="-1"/>
                <w:position w:val="8"/>
                <w:sz w:val="14"/>
              </w:rPr>
              <w:t>1</w:t>
            </w:r>
            <w:r>
              <w:rPr>
                <w:rFonts w:ascii="Arial"/>
                <w:i/>
                <w:spacing w:val="-1"/>
                <w:sz w:val="24"/>
              </w:rPr>
              <w:t>.</w:t>
            </w:r>
          </w:p>
          <w:p w14:paraId="32A7E2A5" w14:textId="77777777" w:rsidR="00D341DE" w:rsidRDefault="00D341DE" w:rsidP="00D341DE">
            <w:pPr>
              <w:spacing w:before="4" w:line="360" w:lineRule="exact"/>
              <w:ind w:right="215"/>
              <w:rPr>
                <w:rFonts w:ascii="Arial" w:eastAsia="Arial" w:hAnsi="Arial" w:cs="Arial"/>
                <w:sz w:val="24"/>
                <w:szCs w:val="24"/>
              </w:rPr>
            </w:pPr>
          </w:p>
        </w:tc>
        <w:tc>
          <w:tcPr>
            <w:tcW w:w="2552" w:type="dxa"/>
          </w:tcPr>
          <w:p w14:paraId="6DAE967A" w14:textId="77777777" w:rsidR="00D341DE" w:rsidRDefault="00D341DE" w:rsidP="00876334">
            <w:pPr>
              <w:spacing w:before="84" w:line="312" w:lineRule="auto"/>
              <w:ind w:left="80" w:right="138"/>
              <w:jc w:val="both"/>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p w14:paraId="5DCFAB8C" w14:textId="77777777" w:rsidR="00D341DE" w:rsidRDefault="00D341DE" w:rsidP="00D341DE">
            <w:pPr>
              <w:spacing w:before="4" w:line="360" w:lineRule="exact"/>
              <w:ind w:right="215"/>
              <w:rPr>
                <w:rFonts w:ascii="Arial" w:eastAsia="Arial" w:hAnsi="Arial" w:cs="Arial"/>
                <w:sz w:val="24"/>
                <w:szCs w:val="24"/>
              </w:rPr>
            </w:pPr>
          </w:p>
        </w:tc>
        <w:tc>
          <w:tcPr>
            <w:tcW w:w="6237" w:type="dxa"/>
          </w:tcPr>
          <w:p w14:paraId="02F502FD" w14:textId="77777777" w:rsidR="00D341DE" w:rsidRDefault="00D341DE" w:rsidP="00990F87">
            <w:pPr>
              <w:spacing w:line="360" w:lineRule="atLeast"/>
              <w:ind w:left="80" w:right="379"/>
              <w:jc w:val="both"/>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341DE" w14:paraId="7DB4A648" w14:textId="77777777" w:rsidTr="00876334">
        <w:tc>
          <w:tcPr>
            <w:tcW w:w="5512" w:type="dxa"/>
          </w:tcPr>
          <w:p w14:paraId="31BC6D1E" w14:textId="77777777" w:rsidR="004770DA" w:rsidRPr="004770DA" w:rsidRDefault="00BC6FE3" w:rsidP="004770DA">
            <w:pPr>
              <w:spacing w:before="4" w:line="360" w:lineRule="exact"/>
              <w:ind w:right="215"/>
              <w:rPr>
                <w:rFonts w:ascii="Arial" w:eastAsia="Arial" w:hAnsi="Arial" w:cs="Arial"/>
                <w:bCs/>
                <w:sz w:val="24"/>
                <w:szCs w:val="24"/>
                <w:lang w:val="en-GB"/>
              </w:rPr>
            </w:pPr>
            <w:r>
              <w:rPr>
                <w:rFonts w:ascii="Arial" w:eastAsia="Arial" w:hAnsi="Arial" w:cs="Arial"/>
                <w:bCs/>
                <w:sz w:val="24"/>
                <w:szCs w:val="24"/>
                <w:lang w:val="en-GB"/>
              </w:rPr>
              <w:t>Implementation of the encompass programme: November 2023</w:t>
            </w:r>
            <w:r w:rsidR="000B15B8">
              <w:rPr>
                <w:rFonts w:ascii="Arial" w:eastAsia="Arial" w:hAnsi="Arial" w:cs="Arial"/>
                <w:bCs/>
                <w:sz w:val="24"/>
                <w:szCs w:val="24"/>
                <w:lang w:val="en-GB"/>
              </w:rPr>
              <w:t xml:space="preserve"> and o</w:t>
            </w:r>
            <w:r w:rsidR="00D00D39">
              <w:rPr>
                <w:rFonts w:ascii="Arial" w:eastAsia="Arial" w:hAnsi="Arial" w:cs="Arial"/>
                <w:bCs/>
                <w:sz w:val="24"/>
                <w:szCs w:val="24"/>
                <w:lang w:val="en-GB"/>
              </w:rPr>
              <w:t>ngoing through reporting period April 2024 – March 2025</w:t>
            </w:r>
          </w:p>
          <w:p w14:paraId="24B2D675" w14:textId="77777777" w:rsidR="00D341DE" w:rsidRDefault="00D341DE" w:rsidP="00D341DE">
            <w:pPr>
              <w:spacing w:before="4" w:line="360" w:lineRule="exact"/>
              <w:ind w:right="215"/>
              <w:rPr>
                <w:rFonts w:ascii="Arial" w:eastAsia="Arial" w:hAnsi="Arial" w:cs="Arial"/>
                <w:sz w:val="24"/>
                <w:szCs w:val="24"/>
              </w:rPr>
            </w:pPr>
          </w:p>
        </w:tc>
        <w:tc>
          <w:tcPr>
            <w:tcW w:w="2552" w:type="dxa"/>
          </w:tcPr>
          <w:p w14:paraId="7BDA046E" w14:textId="77777777" w:rsidR="00D341DE" w:rsidRDefault="004770DA" w:rsidP="00876334">
            <w:pPr>
              <w:spacing w:before="4" w:line="360" w:lineRule="exact"/>
              <w:ind w:right="215"/>
              <w:rPr>
                <w:rFonts w:ascii="Arial" w:eastAsia="Arial" w:hAnsi="Arial" w:cs="Arial"/>
                <w:sz w:val="24"/>
                <w:szCs w:val="24"/>
              </w:rPr>
            </w:pPr>
            <w:r>
              <w:rPr>
                <w:rFonts w:ascii="Arial" w:eastAsia="Arial" w:hAnsi="Arial" w:cs="Arial"/>
                <w:sz w:val="24"/>
                <w:szCs w:val="24"/>
              </w:rPr>
              <w:t>Health and Social Care</w:t>
            </w:r>
          </w:p>
        </w:tc>
        <w:tc>
          <w:tcPr>
            <w:tcW w:w="6237" w:type="dxa"/>
          </w:tcPr>
          <w:p w14:paraId="75E8E1D0" w14:textId="77777777" w:rsidR="00BC6FE3" w:rsidRDefault="00BC6FE3" w:rsidP="00BC6FE3">
            <w:pPr>
              <w:spacing w:before="4" w:line="360" w:lineRule="exact"/>
              <w:ind w:right="215"/>
              <w:rPr>
                <w:rFonts w:ascii="Arial" w:eastAsia="Arial" w:hAnsi="Arial" w:cs="Arial"/>
                <w:sz w:val="24"/>
                <w:szCs w:val="24"/>
                <w:lang w:val="en-GB"/>
              </w:rPr>
            </w:pPr>
            <w:r w:rsidRPr="00BC6FE3">
              <w:rPr>
                <w:rFonts w:ascii="Arial" w:eastAsia="Arial" w:hAnsi="Arial" w:cs="Arial"/>
                <w:sz w:val="24"/>
                <w:szCs w:val="24"/>
                <w:lang w:val="en-GB"/>
              </w:rPr>
              <w:t>encompass is a H</w:t>
            </w:r>
            <w:r w:rsidR="004812B3">
              <w:rPr>
                <w:rFonts w:ascii="Arial" w:eastAsia="Arial" w:hAnsi="Arial" w:cs="Arial"/>
                <w:sz w:val="24"/>
                <w:szCs w:val="24"/>
                <w:lang w:val="en-GB"/>
              </w:rPr>
              <w:t xml:space="preserve">ealth and Social Care Northern Ireland </w:t>
            </w:r>
            <w:r w:rsidRPr="00BC6FE3">
              <w:rPr>
                <w:rFonts w:ascii="Arial" w:eastAsia="Arial" w:hAnsi="Arial" w:cs="Arial"/>
                <w:sz w:val="24"/>
                <w:szCs w:val="24"/>
                <w:lang w:val="en-GB"/>
              </w:rPr>
              <w:t xml:space="preserve"> initiative established to deliver sustainable, long-term digital transformation for health and social care services.  Encompass will introduce an electronic healthcare record for every person in Northern Ireland.</w:t>
            </w:r>
            <w:r w:rsidR="00332B59">
              <w:rPr>
                <w:rFonts w:ascii="Arial" w:eastAsia="Arial" w:hAnsi="Arial" w:cs="Arial"/>
                <w:sz w:val="24"/>
                <w:szCs w:val="24"/>
                <w:lang w:val="en-GB"/>
              </w:rPr>
              <w:t xml:space="preserve"> Con</w:t>
            </w:r>
            <w:r w:rsidRPr="00BC6FE3">
              <w:rPr>
                <w:rFonts w:ascii="Arial" w:eastAsia="Arial" w:hAnsi="Arial" w:cs="Arial"/>
                <w:sz w:val="24"/>
                <w:szCs w:val="24"/>
                <w:lang w:val="en-GB"/>
              </w:rPr>
              <w:t xml:space="preserve">sideration has been given to the social and economic needs of people in rural areas including, broadband/internet/mobile communication access. </w:t>
            </w:r>
          </w:p>
          <w:p w14:paraId="022BD5BD" w14:textId="77777777" w:rsidR="00332B59" w:rsidRDefault="00332B59" w:rsidP="00BC6FE3">
            <w:pPr>
              <w:spacing w:before="4" w:line="360" w:lineRule="exact"/>
              <w:ind w:right="215"/>
              <w:rPr>
                <w:rFonts w:ascii="Arial" w:eastAsia="Arial" w:hAnsi="Arial" w:cs="Arial"/>
                <w:sz w:val="24"/>
                <w:szCs w:val="24"/>
                <w:lang w:val="en-GB"/>
              </w:rPr>
            </w:pPr>
          </w:p>
          <w:p w14:paraId="66B359CC" w14:textId="77777777" w:rsidR="00BC6FE3" w:rsidRDefault="00BC6FE3" w:rsidP="00BC6FE3">
            <w:pPr>
              <w:spacing w:before="4" w:line="360" w:lineRule="exact"/>
              <w:ind w:right="215"/>
              <w:rPr>
                <w:rFonts w:ascii="Arial" w:eastAsia="Arial" w:hAnsi="Arial" w:cs="Arial"/>
                <w:sz w:val="24"/>
                <w:szCs w:val="24"/>
                <w:lang w:val="en-GB"/>
              </w:rPr>
            </w:pPr>
            <w:r w:rsidRPr="00BC6FE3">
              <w:rPr>
                <w:rFonts w:ascii="Arial" w:eastAsia="Arial" w:hAnsi="Arial" w:cs="Arial"/>
                <w:sz w:val="24"/>
                <w:szCs w:val="24"/>
                <w:lang w:val="en-GB"/>
              </w:rPr>
              <w:t>The S</w:t>
            </w:r>
            <w:r w:rsidR="001B435B">
              <w:rPr>
                <w:rFonts w:ascii="Arial" w:eastAsia="Arial" w:hAnsi="Arial" w:cs="Arial"/>
                <w:sz w:val="24"/>
                <w:szCs w:val="24"/>
                <w:lang w:val="en-GB"/>
              </w:rPr>
              <w:t xml:space="preserve">outh Eastern Health and Social Care Trust </w:t>
            </w:r>
            <w:r w:rsidR="001B435B" w:rsidRPr="00BC6FE3">
              <w:rPr>
                <w:rFonts w:ascii="Arial" w:eastAsia="Arial" w:hAnsi="Arial" w:cs="Arial"/>
                <w:sz w:val="24"/>
                <w:szCs w:val="24"/>
                <w:lang w:val="en-GB"/>
              </w:rPr>
              <w:t>Programme</w:t>
            </w:r>
            <w:r w:rsidRPr="00BC6FE3">
              <w:rPr>
                <w:rFonts w:ascii="Arial" w:eastAsia="Arial" w:hAnsi="Arial" w:cs="Arial"/>
                <w:sz w:val="24"/>
                <w:szCs w:val="24"/>
                <w:lang w:val="en-GB"/>
              </w:rPr>
              <w:t xml:space="preserve"> Board</w:t>
            </w:r>
            <w:r w:rsidR="00332B59">
              <w:rPr>
                <w:rFonts w:ascii="Arial" w:eastAsia="Arial" w:hAnsi="Arial" w:cs="Arial"/>
                <w:sz w:val="24"/>
                <w:szCs w:val="24"/>
                <w:lang w:val="en-GB"/>
              </w:rPr>
              <w:t>,</w:t>
            </w:r>
            <w:r w:rsidRPr="00BC6FE3">
              <w:rPr>
                <w:rFonts w:ascii="Arial" w:eastAsia="Arial" w:hAnsi="Arial" w:cs="Arial"/>
                <w:sz w:val="24"/>
                <w:szCs w:val="24"/>
                <w:lang w:val="en-GB"/>
              </w:rPr>
              <w:t xml:space="preserve"> and Delivery and Readiness Assurance Group implements the initiative supported by the South Eastern Health and Social Care Trust.</w:t>
            </w:r>
          </w:p>
          <w:p w14:paraId="0988D26A" w14:textId="77777777" w:rsidR="004812B3" w:rsidRDefault="004812B3" w:rsidP="00BC6FE3">
            <w:pPr>
              <w:spacing w:before="4" w:line="360" w:lineRule="exact"/>
              <w:ind w:right="215"/>
              <w:rPr>
                <w:rFonts w:ascii="Arial" w:eastAsia="Arial" w:hAnsi="Arial" w:cs="Arial"/>
                <w:sz w:val="24"/>
                <w:szCs w:val="24"/>
                <w:lang w:val="en-GB"/>
              </w:rPr>
            </w:pPr>
          </w:p>
          <w:p w14:paraId="60FCD4D1" w14:textId="77777777" w:rsidR="004812B3" w:rsidRPr="00BC6FE3" w:rsidRDefault="004812B3" w:rsidP="00BC6FE3">
            <w:p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The Tr</w:t>
            </w:r>
            <w:r w:rsidR="00281BE7">
              <w:rPr>
                <w:rFonts w:ascii="Arial" w:eastAsia="Arial" w:hAnsi="Arial" w:cs="Arial"/>
                <w:sz w:val="24"/>
                <w:szCs w:val="24"/>
                <w:lang w:val="en-GB"/>
              </w:rPr>
              <w:t>ust has had due regard to</w:t>
            </w:r>
            <w:r>
              <w:rPr>
                <w:rFonts w:ascii="Arial" w:eastAsia="Arial" w:hAnsi="Arial" w:cs="Arial"/>
                <w:sz w:val="24"/>
                <w:szCs w:val="24"/>
                <w:lang w:val="en-GB"/>
              </w:rPr>
              <w:t xml:space="preserve"> Rural Needs when developing, adopting and </w:t>
            </w:r>
            <w:r w:rsidRPr="004812B3">
              <w:rPr>
                <w:rFonts w:ascii="Arial" w:eastAsia="Arial" w:hAnsi="Arial" w:cs="Arial"/>
                <w:sz w:val="24"/>
                <w:szCs w:val="24"/>
                <w:lang w:val="en-GB"/>
              </w:rPr>
              <w:t>imp</w:t>
            </w:r>
            <w:r>
              <w:rPr>
                <w:rFonts w:ascii="Arial" w:eastAsia="Arial" w:hAnsi="Arial" w:cs="Arial"/>
                <w:sz w:val="24"/>
                <w:szCs w:val="24"/>
                <w:lang w:val="en-GB"/>
              </w:rPr>
              <w:t xml:space="preserve">lementing encompass by applying the rural needs assessment tool throughout </w:t>
            </w:r>
            <w:r>
              <w:rPr>
                <w:rFonts w:ascii="Arial" w:eastAsia="Arial" w:hAnsi="Arial" w:cs="Arial"/>
                <w:sz w:val="24"/>
                <w:szCs w:val="24"/>
                <w:lang w:val="en-GB"/>
              </w:rPr>
              <w:lastRenderedPageBreak/>
              <w:t xml:space="preserve">the implementation of the programme. </w:t>
            </w:r>
            <w:r w:rsidRPr="004812B3">
              <w:rPr>
                <w:rFonts w:ascii="Arial" w:eastAsia="Arial" w:hAnsi="Arial" w:cs="Arial"/>
                <w:sz w:val="24"/>
                <w:szCs w:val="24"/>
                <w:lang w:val="en-GB"/>
              </w:rPr>
              <w:t>In addition, patient, service users and staff experience satisfaction questionnaires,</w:t>
            </w:r>
            <w:r>
              <w:rPr>
                <w:rFonts w:ascii="Arial" w:eastAsia="Arial" w:hAnsi="Arial" w:cs="Arial"/>
                <w:sz w:val="24"/>
                <w:szCs w:val="24"/>
                <w:lang w:val="en-GB"/>
              </w:rPr>
              <w:t xml:space="preserve"> complaints and compliments are</w:t>
            </w:r>
            <w:r w:rsidRPr="004812B3">
              <w:rPr>
                <w:rFonts w:ascii="Arial" w:eastAsia="Arial" w:hAnsi="Arial" w:cs="Arial"/>
                <w:sz w:val="24"/>
                <w:szCs w:val="24"/>
                <w:lang w:val="en-GB"/>
              </w:rPr>
              <w:t xml:space="preserve"> reviewed and monitored. The Trust will also consider the feedback from S</w:t>
            </w:r>
            <w:r w:rsidR="001B435B">
              <w:rPr>
                <w:rFonts w:ascii="Arial" w:eastAsia="Arial" w:hAnsi="Arial" w:cs="Arial"/>
                <w:sz w:val="24"/>
                <w:szCs w:val="24"/>
                <w:lang w:val="en-GB"/>
              </w:rPr>
              <w:t xml:space="preserve">outh Eastern Health and Social Care Trust </w:t>
            </w:r>
            <w:r w:rsidR="001B435B" w:rsidRPr="004812B3">
              <w:rPr>
                <w:rFonts w:ascii="Arial" w:eastAsia="Arial" w:hAnsi="Arial" w:cs="Arial"/>
                <w:sz w:val="24"/>
                <w:szCs w:val="24"/>
                <w:lang w:val="en-GB"/>
              </w:rPr>
              <w:t>Communication</w:t>
            </w:r>
            <w:r w:rsidRPr="004812B3">
              <w:rPr>
                <w:rFonts w:ascii="Arial" w:eastAsia="Arial" w:hAnsi="Arial" w:cs="Arial"/>
                <w:sz w:val="24"/>
                <w:szCs w:val="24"/>
                <w:lang w:val="en-GB"/>
              </w:rPr>
              <w:t xml:space="preserve"> and Engagement Plans. Communication on the proposal will be provided in alternate languages as identified or requested and has been provided in alternate formats </w:t>
            </w:r>
            <w:r w:rsidR="00281BE7" w:rsidRPr="004812B3">
              <w:rPr>
                <w:rFonts w:ascii="Arial" w:eastAsia="Arial" w:hAnsi="Arial" w:cs="Arial"/>
                <w:sz w:val="24"/>
                <w:szCs w:val="24"/>
                <w:lang w:val="en-GB"/>
              </w:rPr>
              <w:t>e.g.</w:t>
            </w:r>
            <w:r w:rsidRPr="004812B3">
              <w:rPr>
                <w:rFonts w:ascii="Arial" w:eastAsia="Arial" w:hAnsi="Arial" w:cs="Arial"/>
                <w:sz w:val="24"/>
                <w:szCs w:val="24"/>
                <w:lang w:val="en-GB"/>
              </w:rPr>
              <w:t xml:space="preserve"> easy read</w:t>
            </w:r>
          </w:p>
          <w:p w14:paraId="5E7D4B7D" w14:textId="77777777" w:rsidR="00BC6FE3" w:rsidRPr="00BC6FE3" w:rsidRDefault="00BC6FE3" w:rsidP="00BC6FE3">
            <w:pPr>
              <w:spacing w:before="4" w:line="360" w:lineRule="exact"/>
              <w:ind w:right="215"/>
              <w:rPr>
                <w:rFonts w:ascii="Arial" w:eastAsia="Arial" w:hAnsi="Arial" w:cs="Arial"/>
                <w:sz w:val="24"/>
                <w:szCs w:val="24"/>
                <w:lang w:val="en-GB"/>
              </w:rPr>
            </w:pPr>
          </w:p>
          <w:p w14:paraId="07C5D407" w14:textId="77777777" w:rsidR="00BC6FE3" w:rsidRDefault="00BC6FE3" w:rsidP="00BC6FE3">
            <w:pPr>
              <w:spacing w:before="4" w:line="360" w:lineRule="exact"/>
              <w:ind w:right="215"/>
              <w:rPr>
                <w:rFonts w:ascii="Arial" w:eastAsia="Arial" w:hAnsi="Arial" w:cs="Arial"/>
                <w:sz w:val="24"/>
                <w:szCs w:val="24"/>
                <w:lang w:val="en-GB"/>
              </w:rPr>
            </w:pPr>
            <w:r w:rsidRPr="00BC6FE3">
              <w:rPr>
                <w:rFonts w:ascii="Arial" w:eastAsia="Arial" w:hAnsi="Arial" w:cs="Arial"/>
                <w:sz w:val="24"/>
                <w:szCs w:val="24"/>
                <w:lang w:val="en-GB"/>
              </w:rPr>
              <w:t>Mitigation has been built into the proposal in respect of persons in rural areas who may need have challenges with regard to access to telecommunications/broadband and Wi-Fi.</w:t>
            </w:r>
          </w:p>
          <w:p w14:paraId="4B63CD4F" w14:textId="77777777" w:rsidR="00BC6FE3" w:rsidRPr="00BC6FE3" w:rsidRDefault="00BC6FE3" w:rsidP="00BC6FE3">
            <w:p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These include:</w:t>
            </w:r>
          </w:p>
          <w:p w14:paraId="4EC83574" w14:textId="77777777" w:rsidR="00BC6FE3" w:rsidRPr="00BC6FE3" w:rsidRDefault="00BC6FE3" w:rsidP="00BC6FE3">
            <w:pPr>
              <w:spacing w:before="4" w:line="360" w:lineRule="exact"/>
              <w:ind w:right="215"/>
              <w:rPr>
                <w:rFonts w:ascii="Arial" w:eastAsia="Arial" w:hAnsi="Arial" w:cs="Arial"/>
                <w:sz w:val="24"/>
                <w:szCs w:val="24"/>
                <w:lang w:val="en-GB"/>
              </w:rPr>
            </w:pPr>
            <w:r w:rsidRPr="00BC6FE3">
              <w:rPr>
                <w:rFonts w:ascii="Arial" w:eastAsia="Arial" w:hAnsi="Arial" w:cs="Arial"/>
                <w:sz w:val="24"/>
                <w:szCs w:val="24"/>
                <w:lang w:val="en-GB"/>
              </w:rPr>
              <w:t>•</w:t>
            </w:r>
            <w:r w:rsidRPr="00BC6FE3">
              <w:rPr>
                <w:rFonts w:ascii="Arial" w:eastAsia="Arial" w:hAnsi="Arial" w:cs="Arial"/>
                <w:sz w:val="24"/>
                <w:szCs w:val="24"/>
                <w:lang w:val="en-GB"/>
              </w:rPr>
              <w:tab/>
              <w:t xml:space="preserve">Service users who may have difficulties can still call or write to the Trust to resolve queries.  </w:t>
            </w:r>
          </w:p>
          <w:p w14:paraId="71B7703D" w14:textId="77777777" w:rsidR="00BC6FE3" w:rsidRPr="00BC6FE3" w:rsidRDefault="00BC6FE3" w:rsidP="00BC6FE3">
            <w:pPr>
              <w:spacing w:before="4" w:line="360" w:lineRule="exact"/>
              <w:ind w:right="215"/>
              <w:rPr>
                <w:rFonts w:ascii="Arial" w:eastAsia="Arial" w:hAnsi="Arial" w:cs="Arial"/>
                <w:sz w:val="24"/>
                <w:szCs w:val="24"/>
                <w:lang w:val="en-GB"/>
              </w:rPr>
            </w:pPr>
            <w:r w:rsidRPr="00BC6FE3">
              <w:rPr>
                <w:rFonts w:ascii="Arial" w:eastAsia="Arial" w:hAnsi="Arial" w:cs="Arial"/>
                <w:sz w:val="24"/>
                <w:szCs w:val="24"/>
                <w:lang w:val="en-GB"/>
              </w:rPr>
              <w:t>•</w:t>
            </w:r>
            <w:r w:rsidRPr="00BC6FE3">
              <w:rPr>
                <w:rFonts w:ascii="Arial" w:eastAsia="Arial" w:hAnsi="Arial" w:cs="Arial"/>
                <w:sz w:val="24"/>
                <w:szCs w:val="24"/>
                <w:lang w:val="en-GB"/>
              </w:rPr>
              <w:tab/>
              <w:t xml:space="preserve">All patients will be afforded equality of opportunity and will be treated with dignity and respect. Carers can be granted access to view portions </w:t>
            </w:r>
            <w:r w:rsidR="00332B59" w:rsidRPr="00BC6FE3">
              <w:rPr>
                <w:rFonts w:ascii="Arial" w:eastAsia="Arial" w:hAnsi="Arial" w:cs="Arial"/>
                <w:sz w:val="24"/>
                <w:szCs w:val="24"/>
                <w:lang w:val="en-GB"/>
              </w:rPr>
              <w:t>of dependents</w:t>
            </w:r>
            <w:r w:rsidRPr="00BC6FE3">
              <w:rPr>
                <w:rFonts w:ascii="Arial" w:eastAsia="Arial" w:hAnsi="Arial" w:cs="Arial"/>
                <w:sz w:val="24"/>
                <w:szCs w:val="24"/>
                <w:lang w:val="en-GB"/>
              </w:rPr>
              <w:t xml:space="preserve"> My Care Record as per H</w:t>
            </w:r>
            <w:r w:rsidR="00E030CF">
              <w:rPr>
                <w:rFonts w:ascii="Arial" w:eastAsia="Arial" w:hAnsi="Arial" w:cs="Arial"/>
                <w:sz w:val="24"/>
                <w:szCs w:val="24"/>
                <w:lang w:val="en-GB"/>
              </w:rPr>
              <w:t>ealth and Social Care Policy</w:t>
            </w:r>
            <w:r w:rsidRPr="00BC6FE3">
              <w:rPr>
                <w:rFonts w:ascii="Arial" w:eastAsia="Arial" w:hAnsi="Arial" w:cs="Arial"/>
                <w:sz w:val="24"/>
                <w:szCs w:val="24"/>
                <w:lang w:val="en-GB"/>
              </w:rPr>
              <w:t>.</w:t>
            </w:r>
          </w:p>
          <w:p w14:paraId="2559D0D8" w14:textId="77777777" w:rsidR="00BC6FE3" w:rsidRPr="00BC6FE3" w:rsidRDefault="00BC6FE3" w:rsidP="00BC6FE3">
            <w:pPr>
              <w:spacing w:before="4" w:line="360" w:lineRule="exact"/>
              <w:ind w:right="215"/>
              <w:rPr>
                <w:rFonts w:ascii="Arial" w:eastAsia="Arial" w:hAnsi="Arial" w:cs="Arial"/>
                <w:sz w:val="24"/>
                <w:szCs w:val="24"/>
                <w:lang w:val="en-GB"/>
              </w:rPr>
            </w:pPr>
            <w:r w:rsidRPr="00BC6FE3">
              <w:rPr>
                <w:rFonts w:ascii="Arial" w:eastAsia="Arial" w:hAnsi="Arial" w:cs="Arial"/>
                <w:sz w:val="24"/>
                <w:szCs w:val="24"/>
                <w:lang w:val="en-GB"/>
              </w:rPr>
              <w:t>•</w:t>
            </w:r>
            <w:r w:rsidRPr="00BC6FE3">
              <w:rPr>
                <w:rFonts w:ascii="Arial" w:eastAsia="Arial" w:hAnsi="Arial" w:cs="Arial"/>
                <w:sz w:val="24"/>
                <w:szCs w:val="24"/>
                <w:lang w:val="en-GB"/>
              </w:rPr>
              <w:tab/>
              <w:t>There is the potential that the implementation of encompass will improve communication for patients and service users with sensory and accessibility needs, as service user information will be available to care teams across H</w:t>
            </w:r>
            <w:r w:rsidR="00E030CF">
              <w:rPr>
                <w:rFonts w:ascii="Arial" w:eastAsia="Arial" w:hAnsi="Arial" w:cs="Arial"/>
                <w:sz w:val="24"/>
                <w:szCs w:val="24"/>
                <w:lang w:val="en-GB"/>
              </w:rPr>
              <w:t xml:space="preserve">ealth and Social Care </w:t>
            </w:r>
            <w:r w:rsidRPr="00BC6FE3">
              <w:rPr>
                <w:rFonts w:ascii="Arial" w:eastAsia="Arial" w:hAnsi="Arial" w:cs="Arial"/>
                <w:sz w:val="24"/>
                <w:szCs w:val="24"/>
                <w:lang w:val="en-GB"/>
              </w:rPr>
              <w:t>organisations.</w:t>
            </w:r>
          </w:p>
          <w:p w14:paraId="01ADAB8A" w14:textId="77777777" w:rsidR="00332B59" w:rsidRDefault="00332B59" w:rsidP="00BC6FE3">
            <w:pPr>
              <w:spacing w:before="4" w:line="360" w:lineRule="exact"/>
              <w:ind w:right="215"/>
              <w:rPr>
                <w:rFonts w:ascii="Arial" w:eastAsia="Arial" w:hAnsi="Arial" w:cs="Arial"/>
                <w:sz w:val="24"/>
                <w:szCs w:val="24"/>
                <w:lang w:val="en-GB"/>
              </w:rPr>
            </w:pPr>
          </w:p>
          <w:p w14:paraId="7E9A8207" w14:textId="77777777" w:rsidR="00BC6FE3" w:rsidRPr="00BC6FE3" w:rsidRDefault="00332B59" w:rsidP="00BC6FE3">
            <w:p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These</w:t>
            </w:r>
            <w:r w:rsidR="00BC6FE3" w:rsidRPr="00BC6FE3">
              <w:rPr>
                <w:rFonts w:ascii="Arial" w:eastAsia="Arial" w:hAnsi="Arial" w:cs="Arial"/>
                <w:sz w:val="24"/>
                <w:szCs w:val="24"/>
                <w:lang w:val="en-GB"/>
              </w:rPr>
              <w:t xml:space="preserve"> mitigation</w:t>
            </w:r>
            <w:r>
              <w:rPr>
                <w:rFonts w:ascii="Arial" w:eastAsia="Arial" w:hAnsi="Arial" w:cs="Arial"/>
                <w:sz w:val="24"/>
                <w:szCs w:val="24"/>
                <w:lang w:val="en-GB"/>
              </w:rPr>
              <w:t>s</w:t>
            </w:r>
            <w:r w:rsidR="00BC6FE3" w:rsidRPr="00BC6FE3">
              <w:rPr>
                <w:rFonts w:ascii="Arial" w:eastAsia="Arial" w:hAnsi="Arial" w:cs="Arial"/>
                <w:sz w:val="24"/>
                <w:szCs w:val="24"/>
                <w:lang w:val="en-GB"/>
              </w:rPr>
              <w:t xml:space="preserve"> </w:t>
            </w:r>
            <w:r>
              <w:rPr>
                <w:rFonts w:ascii="Arial" w:eastAsia="Arial" w:hAnsi="Arial" w:cs="Arial"/>
                <w:sz w:val="24"/>
                <w:szCs w:val="24"/>
                <w:lang w:val="en-GB"/>
              </w:rPr>
              <w:t>apply to both rural and urban areas.</w:t>
            </w:r>
            <w:r w:rsidRPr="00BC6FE3">
              <w:rPr>
                <w:rFonts w:ascii="Arial" w:eastAsia="Arial" w:hAnsi="Arial" w:cs="Arial"/>
                <w:sz w:val="24"/>
                <w:szCs w:val="24"/>
                <w:lang w:val="en-GB"/>
              </w:rPr>
              <w:t xml:space="preserve"> The</w:t>
            </w:r>
            <w:r w:rsidR="00BC6FE3" w:rsidRPr="00BC6FE3">
              <w:rPr>
                <w:rFonts w:ascii="Arial" w:eastAsia="Arial" w:hAnsi="Arial" w:cs="Arial"/>
                <w:sz w:val="24"/>
                <w:szCs w:val="24"/>
                <w:lang w:val="en-GB"/>
              </w:rPr>
              <w:t xml:space="preserve"> implementation will be kept continually under review.</w:t>
            </w:r>
          </w:p>
          <w:p w14:paraId="087B4FE5" w14:textId="77777777" w:rsidR="00A97E5E" w:rsidRPr="000660E9" w:rsidRDefault="00A97E5E" w:rsidP="004812B3">
            <w:pPr>
              <w:spacing w:before="4" w:line="360" w:lineRule="exact"/>
              <w:ind w:right="215"/>
              <w:rPr>
                <w:rFonts w:ascii="Arial" w:eastAsia="Arial" w:hAnsi="Arial" w:cs="Arial"/>
                <w:sz w:val="24"/>
                <w:szCs w:val="24"/>
                <w:lang w:val="en-GB"/>
              </w:rPr>
            </w:pPr>
          </w:p>
        </w:tc>
      </w:tr>
      <w:tr w:rsidR="00D341DE" w14:paraId="0CE67153" w14:textId="77777777" w:rsidTr="00876334">
        <w:tc>
          <w:tcPr>
            <w:tcW w:w="5512" w:type="dxa"/>
          </w:tcPr>
          <w:p w14:paraId="165C0ACD" w14:textId="77777777" w:rsidR="00C82B76" w:rsidRDefault="002E42E2" w:rsidP="004812B3">
            <w:pPr>
              <w:spacing w:before="4" w:line="360" w:lineRule="exact"/>
              <w:ind w:right="215"/>
              <w:rPr>
                <w:rFonts w:ascii="Arial" w:eastAsia="Arial" w:hAnsi="Arial" w:cs="Arial"/>
                <w:sz w:val="24"/>
                <w:szCs w:val="24"/>
              </w:rPr>
            </w:pPr>
            <w:r w:rsidRPr="002E42E2">
              <w:rPr>
                <w:rFonts w:ascii="Arial" w:eastAsia="Arial" w:hAnsi="Arial" w:cs="Arial"/>
                <w:sz w:val="24"/>
                <w:szCs w:val="24"/>
              </w:rPr>
              <w:lastRenderedPageBreak/>
              <w:t>S</w:t>
            </w:r>
            <w:r w:rsidR="004812B3">
              <w:rPr>
                <w:rFonts w:ascii="Arial" w:eastAsia="Arial" w:hAnsi="Arial" w:cs="Arial"/>
                <w:sz w:val="24"/>
                <w:szCs w:val="24"/>
              </w:rPr>
              <w:t xml:space="preserve">outh Eastern Health and Social Care Trust - </w:t>
            </w:r>
            <w:r w:rsidRPr="002E42E2">
              <w:rPr>
                <w:rFonts w:ascii="Arial" w:eastAsia="Arial" w:hAnsi="Arial" w:cs="Arial"/>
                <w:sz w:val="24"/>
                <w:szCs w:val="24"/>
              </w:rPr>
              <w:t xml:space="preserve"> BT Payphone Services Contact Termination</w:t>
            </w:r>
          </w:p>
        </w:tc>
        <w:tc>
          <w:tcPr>
            <w:tcW w:w="2552" w:type="dxa"/>
          </w:tcPr>
          <w:p w14:paraId="64170AA6" w14:textId="77777777" w:rsidR="00D341DE" w:rsidRDefault="00C82B76" w:rsidP="00D341DE">
            <w:pPr>
              <w:spacing w:before="4" w:line="360" w:lineRule="exact"/>
              <w:ind w:right="215"/>
              <w:rPr>
                <w:rFonts w:ascii="Arial" w:eastAsia="Arial" w:hAnsi="Arial" w:cs="Arial"/>
                <w:sz w:val="24"/>
                <w:szCs w:val="24"/>
              </w:rPr>
            </w:pPr>
            <w:r w:rsidRPr="00C82B76">
              <w:rPr>
                <w:rFonts w:ascii="Arial" w:eastAsia="Arial" w:hAnsi="Arial" w:cs="Arial"/>
                <w:sz w:val="24"/>
                <w:szCs w:val="24"/>
              </w:rPr>
              <w:t>Health and Social Care</w:t>
            </w:r>
          </w:p>
        </w:tc>
        <w:tc>
          <w:tcPr>
            <w:tcW w:w="6237" w:type="dxa"/>
          </w:tcPr>
          <w:p w14:paraId="63007AA3" w14:textId="77777777" w:rsidR="002E42E2" w:rsidRPr="002E42E2" w:rsidRDefault="002E42E2" w:rsidP="002E42E2">
            <w:pPr>
              <w:spacing w:before="4" w:line="360" w:lineRule="exact"/>
              <w:ind w:right="215"/>
              <w:rPr>
                <w:rFonts w:ascii="Arial" w:eastAsia="Arial" w:hAnsi="Arial" w:cs="Arial"/>
                <w:sz w:val="24"/>
                <w:szCs w:val="24"/>
              </w:rPr>
            </w:pPr>
            <w:r w:rsidRPr="002E42E2">
              <w:rPr>
                <w:rFonts w:ascii="Arial" w:eastAsia="Arial" w:hAnsi="Arial" w:cs="Arial"/>
                <w:sz w:val="24"/>
                <w:szCs w:val="24"/>
              </w:rPr>
              <w:t>As part of the annual payphone renewal process, S</w:t>
            </w:r>
            <w:r w:rsidR="004812B3">
              <w:rPr>
                <w:rFonts w:ascii="Arial" w:eastAsia="Arial" w:hAnsi="Arial" w:cs="Arial"/>
                <w:sz w:val="24"/>
                <w:szCs w:val="24"/>
              </w:rPr>
              <w:t>outh Eastern Health and Social Care Trust re</w:t>
            </w:r>
            <w:r w:rsidRPr="002E42E2">
              <w:rPr>
                <w:rFonts w:ascii="Arial" w:eastAsia="Arial" w:hAnsi="Arial" w:cs="Arial"/>
                <w:sz w:val="24"/>
                <w:szCs w:val="24"/>
              </w:rPr>
              <w:t>ceived (23/02/24) notification of termination for</w:t>
            </w:r>
            <w:r>
              <w:rPr>
                <w:rFonts w:ascii="Arial" w:eastAsia="Arial" w:hAnsi="Arial" w:cs="Arial"/>
                <w:sz w:val="24"/>
                <w:szCs w:val="24"/>
              </w:rPr>
              <w:t xml:space="preserve"> the managed payphone contract.</w:t>
            </w:r>
          </w:p>
          <w:p w14:paraId="246DB47B" w14:textId="77777777" w:rsidR="002E42E2" w:rsidRPr="002E42E2" w:rsidRDefault="002E42E2" w:rsidP="002E42E2">
            <w:pPr>
              <w:spacing w:before="4" w:line="360" w:lineRule="exact"/>
              <w:ind w:right="215"/>
              <w:rPr>
                <w:rFonts w:ascii="Arial" w:eastAsia="Arial" w:hAnsi="Arial" w:cs="Arial"/>
                <w:sz w:val="24"/>
                <w:szCs w:val="24"/>
              </w:rPr>
            </w:pPr>
          </w:p>
          <w:p w14:paraId="1FB1906D" w14:textId="77777777" w:rsidR="00281BE7" w:rsidRDefault="002E42E2" w:rsidP="002E42E2">
            <w:pPr>
              <w:spacing w:before="4" w:line="360" w:lineRule="exact"/>
              <w:ind w:right="215"/>
              <w:rPr>
                <w:rFonts w:ascii="Arial" w:eastAsia="Arial" w:hAnsi="Arial" w:cs="Arial"/>
                <w:sz w:val="24"/>
                <w:szCs w:val="24"/>
              </w:rPr>
            </w:pPr>
            <w:r w:rsidRPr="002E42E2">
              <w:rPr>
                <w:rFonts w:ascii="Arial" w:eastAsia="Arial" w:hAnsi="Arial" w:cs="Arial"/>
                <w:sz w:val="24"/>
                <w:szCs w:val="24"/>
              </w:rPr>
              <w:t xml:space="preserve">The termination of payphone services is scheduled for 14/08/24.  Following the termination period, BT will coordinate the recovery of the payphones, resulting in the unavailability of these </w:t>
            </w:r>
            <w:r w:rsidR="008B67F8" w:rsidRPr="002E42E2">
              <w:rPr>
                <w:rFonts w:ascii="Arial" w:eastAsia="Arial" w:hAnsi="Arial" w:cs="Arial"/>
                <w:sz w:val="24"/>
                <w:szCs w:val="24"/>
              </w:rPr>
              <w:t>services. This</w:t>
            </w:r>
            <w:r w:rsidRPr="002E42E2">
              <w:rPr>
                <w:rFonts w:ascii="Arial" w:eastAsia="Arial" w:hAnsi="Arial" w:cs="Arial"/>
                <w:sz w:val="24"/>
                <w:szCs w:val="24"/>
              </w:rPr>
              <w:t xml:space="preserve"> may impact service users in rural areas who consequently have access to fewer payphone options. It should be noted that this termination applies only to S</w:t>
            </w:r>
            <w:r w:rsidR="00E030CF">
              <w:rPr>
                <w:rFonts w:ascii="Arial" w:eastAsia="Arial" w:hAnsi="Arial" w:cs="Arial"/>
                <w:sz w:val="24"/>
                <w:szCs w:val="24"/>
              </w:rPr>
              <w:t>outh Eastern Health and Social Care T</w:t>
            </w:r>
            <w:r w:rsidRPr="002E42E2">
              <w:rPr>
                <w:rFonts w:ascii="Arial" w:eastAsia="Arial" w:hAnsi="Arial" w:cs="Arial"/>
                <w:sz w:val="24"/>
                <w:szCs w:val="24"/>
              </w:rPr>
              <w:t>rust site payphones.</w:t>
            </w:r>
          </w:p>
          <w:p w14:paraId="79FE72D8" w14:textId="77777777" w:rsidR="002E42E2" w:rsidRDefault="002E42E2" w:rsidP="002E42E2">
            <w:pPr>
              <w:spacing w:before="4" w:line="360" w:lineRule="exact"/>
              <w:ind w:right="215"/>
              <w:rPr>
                <w:rFonts w:ascii="Arial" w:eastAsia="Arial" w:hAnsi="Arial" w:cs="Arial"/>
                <w:sz w:val="24"/>
                <w:szCs w:val="24"/>
              </w:rPr>
            </w:pPr>
            <w:r w:rsidRPr="002E42E2">
              <w:rPr>
                <w:rFonts w:ascii="Arial" w:eastAsia="Arial" w:hAnsi="Arial" w:cs="Arial"/>
                <w:sz w:val="24"/>
                <w:szCs w:val="24"/>
              </w:rPr>
              <w:t xml:space="preserve"> </w:t>
            </w:r>
          </w:p>
          <w:p w14:paraId="3188D316" w14:textId="77777777" w:rsidR="00281BE7" w:rsidRDefault="00281BE7" w:rsidP="002E42E2">
            <w:pPr>
              <w:spacing w:before="4" w:line="360" w:lineRule="exact"/>
              <w:ind w:right="215"/>
              <w:rPr>
                <w:rFonts w:ascii="Arial" w:eastAsia="Arial" w:hAnsi="Arial" w:cs="Arial"/>
                <w:sz w:val="24"/>
                <w:szCs w:val="24"/>
              </w:rPr>
            </w:pPr>
            <w:r w:rsidRPr="00281BE7">
              <w:rPr>
                <w:rFonts w:ascii="Arial" w:eastAsia="Arial" w:hAnsi="Arial" w:cs="Arial"/>
                <w:sz w:val="24"/>
                <w:szCs w:val="24"/>
              </w:rPr>
              <w:t>The Tr</w:t>
            </w:r>
            <w:r>
              <w:rPr>
                <w:rFonts w:ascii="Arial" w:eastAsia="Arial" w:hAnsi="Arial" w:cs="Arial"/>
                <w:sz w:val="24"/>
                <w:szCs w:val="24"/>
              </w:rPr>
              <w:t>ust has had due regard to</w:t>
            </w:r>
            <w:r w:rsidRPr="00281BE7">
              <w:rPr>
                <w:rFonts w:ascii="Arial" w:eastAsia="Arial" w:hAnsi="Arial" w:cs="Arial"/>
                <w:sz w:val="24"/>
                <w:szCs w:val="24"/>
              </w:rPr>
              <w:t xml:space="preserve"> Rural Needs when developing, adopting and implementing </w:t>
            </w:r>
            <w:r w:rsidR="00AD5CA9">
              <w:rPr>
                <w:rFonts w:ascii="Arial" w:eastAsia="Arial" w:hAnsi="Arial" w:cs="Arial"/>
                <w:sz w:val="24"/>
                <w:szCs w:val="24"/>
              </w:rPr>
              <w:t>the proposal</w:t>
            </w:r>
            <w:r w:rsidR="008B67F8">
              <w:rPr>
                <w:rFonts w:ascii="Arial" w:eastAsia="Arial" w:hAnsi="Arial" w:cs="Arial"/>
                <w:sz w:val="24"/>
                <w:szCs w:val="24"/>
              </w:rPr>
              <w:t xml:space="preserve"> </w:t>
            </w:r>
            <w:r w:rsidRPr="00281BE7">
              <w:rPr>
                <w:rFonts w:ascii="Arial" w:eastAsia="Arial" w:hAnsi="Arial" w:cs="Arial"/>
                <w:sz w:val="24"/>
                <w:szCs w:val="24"/>
              </w:rPr>
              <w:t xml:space="preserve">by applying the rural needs assessment tool throughout the implementation of </w:t>
            </w:r>
            <w:r>
              <w:rPr>
                <w:rFonts w:ascii="Arial" w:eastAsia="Arial" w:hAnsi="Arial" w:cs="Arial"/>
                <w:sz w:val="24"/>
                <w:szCs w:val="24"/>
              </w:rPr>
              <w:t>the proposal.</w:t>
            </w:r>
          </w:p>
          <w:p w14:paraId="6916CE54" w14:textId="77777777" w:rsidR="00281BE7" w:rsidRDefault="00281BE7" w:rsidP="002E42E2">
            <w:pPr>
              <w:spacing w:before="4" w:line="360" w:lineRule="exact"/>
              <w:ind w:right="215"/>
              <w:rPr>
                <w:rFonts w:ascii="Arial" w:eastAsia="Arial" w:hAnsi="Arial" w:cs="Arial"/>
                <w:sz w:val="24"/>
                <w:szCs w:val="24"/>
              </w:rPr>
            </w:pPr>
          </w:p>
          <w:p w14:paraId="2AF65677" w14:textId="77777777" w:rsidR="00281BE7" w:rsidRDefault="00281BE7" w:rsidP="002E42E2">
            <w:pPr>
              <w:spacing w:before="4" w:line="360" w:lineRule="exact"/>
              <w:ind w:right="215"/>
              <w:rPr>
                <w:rFonts w:ascii="Arial" w:eastAsia="Arial" w:hAnsi="Arial" w:cs="Arial"/>
                <w:sz w:val="24"/>
                <w:szCs w:val="24"/>
              </w:rPr>
            </w:pPr>
            <w:r>
              <w:rPr>
                <w:rFonts w:ascii="Arial" w:eastAsia="Arial" w:hAnsi="Arial" w:cs="Arial"/>
                <w:sz w:val="24"/>
                <w:szCs w:val="24"/>
              </w:rPr>
              <w:t>P</w:t>
            </w:r>
            <w:r w:rsidRPr="00281BE7">
              <w:rPr>
                <w:rFonts w:ascii="Arial" w:eastAsia="Arial" w:hAnsi="Arial" w:cs="Arial"/>
                <w:sz w:val="24"/>
                <w:szCs w:val="24"/>
              </w:rPr>
              <w:t>atient and staff experience satisfaction questionnaires, complaints and compliments will be reviewed and monitored. The Trust will also consider the feedback from S</w:t>
            </w:r>
            <w:r w:rsidR="00E030CF">
              <w:rPr>
                <w:rFonts w:ascii="Arial" w:eastAsia="Arial" w:hAnsi="Arial" w:cs="Arial"/>
                <w:sz w:val="24"/>
                <w:szCs w:val="24"/>
              </w:rPr>
              <w:t xml:space="preserve">outh Eastern Health and Social Care Trust </w:t>
            </w:r>
            <w:r w:rsidR="00E030CF" w:rsidRPr="00281BE7">
              <w:rPr>
                <w:rFonts w:ascii="Arial" w:eastAsia="Arial" w:hAnsi="Arial" w:cs="Arial"/>
                <w:sz w:val="24"/>
                <w:szCs w:val="24"/>
              </w:rPr>
              <w:t>Communication</w:t>
            </w:r>
            <w:r w:rsidRPr="00281BE7">
              <w:rPr>
                <w:rFonts w:ascii="Arial" w:eastAsia="Arial" w:hAnsi="Arial" w:cs="Arial"/>
                <w:sz w:val="24"/>
                <w:szCs w:val="24"/>
              </w:rPr>
              <w:t xml:space="preserve"> and Engagement Plans around the proposal. Communication on the proposal will be provided in alternate languages and format as needed.</w:t>
            </w:r>
          </w:p>
          <w:p w14:paraId="475FE6ED" w14:textId="77777777" w:rsidR="002E42E2" w:rsidRPr="002E42E2" w:rsidRDefault="002E42E2" w:rsidP="002E42E2">
            <w:pPr>
              <w:spacing w:before="4" w:line="360" w:lineRule="exact"/>
              <w:ind w:right="215"/>
              <w:rPr>
                <w:rFonts w:ascii="Arial" w:eastAsia="Arial" w:hAnsi="Arial" w:cs="Arial"/>
                <w:sz w:val="24"/>
                <w:szCs w:val="24"/>
              </w:rPr>
            </w:pPr>
          </w:p>
          <w:p w14:paraId="452AE7D1" w14:textId="77777777" w:rsidR="002E42E2" w:rsidRDefault="00682727" w:rsidP="002E42E2">
            <w:pPr>
              <w:spacing w:before="4" w:line="360" w:lineRule="exact"/>
              <w:ind w:right="215"/>
              <w:rPr>
                <w:rFonts w:ascii="Arial" w:eastAsia="Arial" w:hAnsi="Arial" w:cs="Arial"/>
                <w:sz w:val="24"/>
                <w:szCs w:val="24"/>
              </w:rPr>
            </w:pPr>
            <w:r w:rsidRPr="002E42E2">
              <w:rPr>
                <w:rFonts w:ascii="Arial" w:eastAsia="Arial" w:hAnsi="Arial" w:cs="Arial"/>
                <w:sz w:val="24"/>
                <w:szCs w:val="24"/>
              </w:rPr>
              <w:t>However,</w:t>
            </w:r>
            <w:r w:rsidR="002E42E2" w:rsidRPr="002E42E2">
              <w:rPr>
                <w:rFonts w:ascii="Arial" w:eastAsia="Arial" w:hAnsi="Arial" w:cs="Arial"/>
                <w:sz w:val="24"/>
                <w:szCs w:val="24"/>
              </w:rPr>
              <w:t xml:space="preserve"> the Trust is exploring an option to establish public access to Trust phones in each service area which will provide communication access for those </w:t>
            </w:r>
            <w:r w:rsidR="002E42E2" w:rsidRPr="002E42E2">
              <w:rPr>
                <w:rFonts w:ascii="Arial" w:eastAsia="Arial" w:hAnsi="Arial" w:cs="Arial"/>
                <w:sz w:val="24"/>
                <w:szCs w:val="24"/>
              </w:rPr>
              <w:lastRenderedPageBreak/>
              <w:t>who do not have access to a mobile phone or mobile communications in rural areas</w:t>
            </w:r>
            <w:r w:rsidR="002E42E2">
              <w:rPr>
                <w:rFonts w:ascii="Arial" w:eastAsia="Arial" w:hAnsi="Arial" w:cs="Arial"/>
                <w:sz w:val="24"/>
                <w:szCs w:val="24"/>
              </w:rPr>
              <w:t xml:space="preserve">. </w:t>
            </w:r>
          </w:p>
          <w:p w14:paraId="1A0C0EFA" w14:textId="77777777" w:rsidR="00281BE7" w:rsidRDefault="00281BE7" w:rsidP="002E42E2">
            <w:pPr>
              <w:spacing w:before="4" w:line="360" w:lineRule="exact"/>
              <w:ind w:right="215"/>
              <w:rPr>
                <w:rFonts w:ascii="Arial" w:eastAsia="Arial" w:hAnsi="Arial" w:cs="Arial"/>
                <w:sz w:val="24"/>
                <w:szCs w:val="24"/>
              </w:rPr>
            </w:pPr>
          </w:p>
          <w:p w14:paraId="5BA73C53" w14:textId="77777777" w:rsidR="002E42E2" w:rsidRPr="002E42E2" w:rsidRDefault="002E42E2" w:rsidP="002E42E2">
            <w:pPr>
              <w:spacing w:before="4" w:line="360" w:lineRule="exact"/>
              <w:ind w:right="215"/>
              <w:rPr>
                <w:rFonts w:ascii="Arial" w:eastAsia="Arial" w:hAnsi="Arial" w:cs="Arial"/>
                <w:sz w:val="24"/>
                <w:szCs w:val="24"/>
              </w:rPr>
            </w:pPr>
            <w:r w:rsidRPr="002E42E2">
              <w:rPr>
                <w:rFonts w:ascii="Arial" w:eastAsia="Arial" w:hAnsi="Arial" w:cs="Arial"/>
                <w:sz w:val="24"/>
                <w:szCs w:val="24"/>
              </w:rPr>
              <w:t xml:space="preserve">Consideration has been given to the social and economic needs of people in rural areas including, broadband/internet/mobile communication access. </w:t>
            </w:r>
          </w:p>
          <w:p w14:paraId="39C21C23" w14:textId="77777777" w:rsidR="002E42E2" w:rsidRPr="002E42E2" w:rsidRDefault="002E42E2" w:rsidP="002E42E2">
            <w:pPr>
              <w:spacing w:before="4" w:line="360" w:lineRule="exact"/>
              <w:ind w:right="215"/>
              <w:rPr>
                <w:rFonts w:ascii="Arial" w:eastAsia="Arial" w:hAnsi="Arial" w:cs="Arial"/>
                <w:sz w:val="24"/>
                <w:szCs w:val="24"/>
              </w:rPr>
            </w:pPr>
          </w:p>
          <w:p w14:paraId="66BE3857" w14:textId="77777777" w:rsidR="002E42E2" w:rsidRPr="002E42E2" w:rsidRDefault="002E42E2" w:rsidP="002E42E2">
            <w:pPr>
              <w:spacing w:before="4" w:line="360" w:lineRule="exact"/>
              <w:ind w:right="215"/>
              <w:rPr>
                <w:rFonts w:ascii="Arial" w:eastAsia="Arial" w:hAnsi="Arial" w:cs="Arial"/>
                <w:sz w:val="24"/>
                <w:szCs w:val="24"/>
              </w:rPr>
            </w:pPr>
            <w:r w:rsidRPr="002E42E2">
              <w:rPr>
                <w:rFonts w:ascii="Arial" w:eastAsia="Arial" w:hAnsi="Arial" w:cs="Arial"/>
                <w:sz w:val="24"/>
                <w:szCs w:val="24"/>
              </w:rPr>
              <w:t>The Trust is cognisant of the need to consider and mitigate any potential adverse impact. The Trust’s proposal will be kept continually under review. This approach has been assessed as an on-going assessment to monitor the impact of proposed option on an on-going basis to ensure that the impact is not more significant than initially anticipated.</w:t>
            </w:r>
          </w:p>
          <w:p w14:paraId="2A844257" w14:textId="77777777" w:rsidR="002E42E2" w:rsidRPr="002E42E2" w:rsidRDefault="002E42E2" w:rsidP="002E42E2">
            <w:pPr>
              <w:spacing w:before="4" w:line="360" w:lineRule="exact"/>
              <w:ind w:right="215"/>
              <w:rPr>
                <w:rFonts w:ascii="Arial" w:eastAsia="Arial" w:hAnsi="Arial" w:cs="Arial"/>
                <w:sz w:val="24"/>
                <w:szCs w:val="24"/>
              </w:rPr>
            </w:pPr>
          </w:p>
          <w:p w14:paraId="2EF1CA30" w14:textId="77777777" w:rsidR="002E42E2" w:rsidRDefault="002E42E2" w:rsidP="00281BE7">
            <w:pPr>
              <w:spacing w:before="4" w:line="360" w:lineRule="exact"/>
              <w:ind w:right="215"/>
              <w:rPr>
                <w:rFonts w:ascii="Arial" w:eastAsia="Arial" w:hAnsi="Arial" w:cs="Arial"/>
                <w:sz w:val="24"/>
                <w:szCs w:val="24"/>
              </w:rPr>
            </w:pPr>
          </w:p>
        </w:tc>
      </w:tr>
      <w:tr w:rsidR="00826384" w14:paraId="719FCA91" w14:textId="77777777" w:rsidTr="00876334">
        <w:tc>
          <w:tcPr>
            <w:tcW w:w="5512" w:type="dxa"/>
          </w:tcPr>
          <w:p w14:paraId="7F96477A" w14:textId="77777777" w:rsidR="00826384" w:rsidRPr="00C82B76" w:rsidRDefault="00992AEB" w:rsidP="005F03AA">
            <w:pPr>
              <w:spacing w:before="4" w:line="360" w:lineRule="exact"/>
              <w:ind w:right="215"/>
              <w:rPr>
                <w:rFonts w:ascii="Arial" w:eastAsia="Arial" w:hAnsi="Arial" w:cs="Arial"/>
                <w:sz w:val="24"/>
                <w:szCs w:val="24"/>
                <w:lang w:val="en-GB"/>
              </w:rPr>
            </w:pPr>
            <w:r w:rsidRPr="00992AEB">
              <w:rPr>
                <w:rFonts w:ascii="Arial" w:eastAsia="Arial" w:hAnsi="Arial" w:cs="Arial"/>
                <w:sz w:val="24"/>
                <w:szCs w:val="24"/>
                <w:lang w:val="en-GB"/>
              </w:rPr>
              <w:lastRenderedPageBreak/>
              <w:t>Implementation of The Hospital Parking Charges Act 2022 with the Introduction of the new Regional Enforcement Contract by South Eastern Trust.</w:t>
            </w:r>
          </w:p>
        </w:tc>
        <w:tc>
          <w:tcPr>
            <w:tcW w:w="2552" w:type="dxa"/>
          </w:tcPr>
          <w:p w14:paraId="43411AB7" w14:textId="77777777" w:rsidR="00826384" w:rsidRPr="00C82B76" w:rsidRDefault="00E54206" w:rsidP="00D341DE">
            <w:pPr>
              <w:spacing w:before="4" w:line="360" w:lineRule="exact"/>
              <w:ind w:right="215"/>
              <w:rPr>
                <w:rFonts w:ascii="Arial" w:eastAsia="Arial" w:hAnsi="Arial" w:cs="Arial"/>
                <w:sz w:val="24"/>
                <w:szCs w:val="24"/>
              </w:rPr>
            </w:pPr>
            <w:r w:rsidRPr="00E54206">
              <w:rPr>
                <w:rFonts w:ascii="Arial" w:eastAsia="Arial" w:hAnsi="Arial" w:cs="Arial"/>
                <w:sz w:val="24"/>
                <w:szCs w:val="24"/>
              </w:rPr>
              <w:t>Health and Social Care</w:t>
            </w:r>
          </w:p>
        </w:tc>
        <w:tc>
          <w:tcPr>
            <w:tcW w:w="6237" w:type="dxa"/>
          </w:tcPr>
          <w:p w14:paraId="33AAC103" w14:textId="77777777" w:rsidR="00826384" w:rsidRDefault="00992AEB" w:rsidP="002E42E2">
            <w:pPr>
              <w:spacing w:before="4" w:line="360" w:lineRule="exact"/>
              <w:ind w:right="215"/>
              <w:rPr>
                <w:rFonts w:ascii="Arial" w:eastAsia="Arial" w:hAnsi="Arial" w:cs="Arial"/>
                <w:sz w:val="24"/>
                <w:szCs w:val="24"/>
                <w:lang w:val="en-GB"/>
              </w:rPr>
            </w:pPr>
            <w:r w:rsidRPr="00992AEB">
              <w:rPr>
                <w:rFonts w:ascii="Arial" w:eastAsia="Arial" w:hAnsi="Arial" w:cs="Arial"/>
                <w:sz w:val="24"/>
                <w:szCs w:val="24"/>
                <w:lang w:val="en-GB"/>
              </w:rPr>
              <w:t xml:space="preserve">South Eastern </w:t>
            </w:r>
            <w:r w:rsidR="00E030CF">
              <w:rPr>
                <w:rFonts w:ascii="Arial" w:eastAsia="Arial" w:hAnsi="Arial" w:cs="Arial"/>
                <w:sz w:val="24"/>
                <w:szCs w:val="24"/>
                <w:lang w:val="en-GB"/>
              </w:rPr>
              <w:t xml:space="preserve">Health and Social Care </w:t>
            </w:r>
            <w:r w:rsidR="005F5219">
              <w:rPr>
                <w:rFonts w:ascii="Arial" w:eastAsia="Arial" w:hAnsi="Arial" w:cs="Arial"/>
                <w:sz w:val="24"/>
                <w:szCs w:val="24"/>
                <w:lang w:val="en-GB"/>
              </w:rPr>
              <w:t xml:space="preserve">Trust </w:t>
            </w:r>
            <w:r w:rsidR="005F5219" w:rsidRPr="00992AEB">
              <w:rPr>
                <w:rFonts w:ascii="Arial" w:eastAsia="Arial" w:hAnsi="Arial" w:cs="Arial"/>
                <w:sz w:val="24"/>
                <w:szCs w:val="24"/>
                <w:lang w:val="en-GB"/>
              </w:rPr>
              <w:t>currently</w:t>
            </w:r>
            <w:r w:rsidR="005F5219">
              <w:rPr>
                <w:rFonts w:ascii="Arial" w:eastAsia="Arial" w:hAnsi="Arial" w:cs="Arial"/>
                <w:sz w:val="24"/>
                <w:szCs w:val="24"/>
                <w:lang w:val="en-GB"/>
              </w:rPr>
              <w:t xml:space="preserve"> has a contract with APOCA, a parking management company. </w:t>
            </w:r>
            <w:r w:rsidRPr="00992AEB">
              <w:rPr>
                <w:rFonts w:ascii="Arial" w:eastAsia="Arial" w:hAnsi="Arial" w:cs="Arial"/>
                <w:sz w:val="24"/>
                <w:szCs w:val="24"/>
                <w:lang w:val="en-GB"/>
              </w:rPr>
              <w:t xml:space="preserve">Due to the introduction of the Hospital Parking Charges Act (Northern Ireland) </w:t>
            </w:r>
            <w:r w:rsidR="00682727" w:rsidRPr="00992AEB">
              <w:rPr>
                <w:rFonts w:ascii="Arial" w:eastAsia="Arial" w:hAnsi="Arial" w:cs="Arial"/>
                <w:sz w:val="24"/>
                <w:szCs w:val="24"/>
                <w:lang w:val="en-GB"/>
              </w:rPr>
              <w:t>2022,</w:t>
            </w:r>
            <w:r w:rsidRPr="00992AEB">
              <w:rPr>
                <w:rFonts w:ascii="Arial" w:eastAsia="Arial" w:hAnsi="Arial" w:cs="Arial"/>
                <w:sz w:val="24"/>
                <w:szCs w:val="24"/>
                <w:lang w:val="en-GB"/>
              </w:rPr>
              <w:t xml:space="preserve"> there is a need for a new Regional Enforcement Contract for Car Parking Management.</w:t>
            </w:r>
          </w:p>
          <w:p w14:paraId="38BB6476" w14:textId="77777777" w:rsidR="00281BE7" w:rsidRDefault="00281BE7" w:rsidP="00992AEB">
            <w:pPr>
              <w:spacing w:before="4" w:line="360" w:lineRule="exact"/>
              <w:ind w:right="215"/>
              <w:rPr>
                <w:rFonts w:ascii="Arial" w:eastAsia="Arial" w:hAnsi="Arial" w:cs="Arial"/>
                <w:sz w:val="24"/>
                <w:szCs w:val="24"/>
                <w:lang w:val="en-GB"/>
              </w:rPr>
            </w:pPr>
          </w:p>
          <w:p w14:paraId="0809CA94" w14:textId="77777777" w:rsidR="00281BE7" w:rsidRDefault="00281BE7" w:rsidP="00992AEB">
            <w:pPr>
              <w:spacing w:before="4" w:line="360" w:lineRule="exact"/>
              <w:ind w:right="215"/>
              <w:rPr>
                <w:rFonts w:ascii="Arial" w:eastAsia="Arial" w:hAnsi="Arial" w:cs="Arial"/>
                <w:sz w:val="24"/>
                <w:szCs w:val="24"/>
                <w:lang w:val="en-GB"/>
              </w:rPr>
            </w:pPr>
            <w:r w:rsidRPr="00281BE7">
              <w:rPr>
                <w:rFonts w:ascii="Arial" w:eastAsia="Arial" w:hAnsi="Arial" w:cs="Arial"/>
                <w:sz w:val="24"/>
                <w:szCs w:val="24"/>
                <w:lang w:val="en-GB"/>
              </w:rPr>
              <w:t>The Trust has had due regard to Rural Needs when developing, adopting and implementing by applying the rural needs assessment tool throughout the implementation of the proposal</w:t>
            </w:r>
            <w:r>
              <w:rPr>
                <w:rFonts w:ascii="Arial" w:eastAsia="Arial" w:hAnsi="Arial" w:cs="Arial"/>
                <w:sz w:val="24"/>
                <w:szCs w:val="24"/>
                <w:lang w:val="en-GB"/>
              </w:rPr>
              <w:t>.</w:t>
            </w:r>
          </w:p>
          <w:p w14:paraId="7AAD3CB8" w14:textId="77777777" w:rsidR="00281BE7" w:rsidRDefault="00281BE7" w:rsidP="00992AEB">
            <w:pPr>
              <w:spacing w:before="4" w:line="360" w:lineRule="exact"/>
              <w:ind w:right="215"/>
              <w:rPr>
                <w:rFonts w:ascii="Arial" w:eastAsia="Arial" w:hAnsi="Arial" w:cs="Arial"/>
                <w:sz w:val="24"/>
                <w:szCs w:val="24"/>
                <w:lang w:val="en-GB"/>
              </w:rPr>
            </w:pPr>
          </w:p>
          <w:p w14:paraId="62FF5E72" w14:textId="77777777" w:rsidR="00281BE7" w:rsidRPr="00992AEB" w:rsidRDefault="00281BE7" w:rsidP="00992AEB">
            <w:pPr>
              <w:spacing w:before="4" w:line="360" w:lineRule="exact"/>
              <w:ind w:right="215"/>
              <w:rPr>
                <w:rFonts w:ascii="Arial" w:eastAsia="Arial" w:hAnsi="Arial" w:cs="Arial"/>
                <w:sz w:val="24"/>
                <w:szCs w:val="24"/>
                <w:lang w:val="en-GB"/>
              </w:rPr>
            </w:pPr>
            <w:r w:rsidRPr="00281BE7">
              <w:rPr>
                <w:rFonts w:ascii="Arial" w:eastAsia="Arial" w:hAnsi="Arial" w:cs="Arial"/>
                <w:sz w:val="24"/>
                <w:szCs w:val="24"/>
                <w:lang w:val="en-GB"/>
              </w:rPr>
              <w:t xml:space="preserve">The Trust will explore technological solutions to control vehicle capacity to maintain access to healthcare services by those requiring a vehicle. This information will continue to be gathered from </w:t>
            </w:r>
            <w:r w:rsidRPr="00281BE7">
              <w:rPr>
                <w:rFonts w:ascii="Arial" w:eastAsia="Arial" w:hAnsi="Arial" w:cs="Arial"/>
                <w:sz w:val="24"/>
                <w:szCs w:val="24"/>
                <w:lang w:val="en-GB"/>
              </w:rPr>
              <w:lastRenderedPageBreak/>
              <w:t>Research/Publications and by Field/Site visits to other UK jurisdictions.</w:t>
            </w:r>
          </w:p>
          <w:p w14:paraId="79D72223" w14:textId="77777777" w:rsidR="00992AEB" w:rsidRPr="00992AEB" w:rsidRDefault="00992AEB" w:rsidP="00992AEB">
            <w:pPr>
              <w:spacing w:before="4" w:line="360" w:lineRule="exact"/>
              <w:ind w:right="215"/>
              <w:rPr>
                <w:rFonts w:ascii="Arial" w:eastAsia="Arial" w:hAnsi="Arial" w:cs="Arial"/>
                <w:sz w:val="24"/>
                <w:szCs w:val="24"/>
                <w:lang w:val="en-GB"/>
              </w:rPr>
            </w:pPr>
          </w:p>
          <w:p w14:paraId="4D459A0A" w14:textId="77777777" w:rsidR="00992AEB" w:rsidRPr="00992AEB" w:rsidRDefault="00992AEB" w:rsidP="00992AEB">
            <w:p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 xml:space="preserve">Potential </w:t>
            </w:r>
            <w:r w:rsidRPr="00992AEB">
              <w:rPr>
                <w:rFonts w:ascii="Arial" w:eastAsia="Arial" w:hAnsi="Arial" w:cs="Arial"/>
                <w:sz w:val="24"/>
                <w:szCs w:val="24"/>
                <w:lang w:val="en-GB"/>
              </w:rPr>
              <w:t xml:space="preserve">Negative effect – general population may be encouraged by the legislation to drive to an appointment rather than use public transport putting parking resources under more pressure </w:t>
            </w:r>
          </w:p>
          <w:p w14:paraId="02335F42" w14:textId="77777777" w:rsidR="00992AEB" w:rsidRPr="00992AEB" w:rsidRDefault="00992AEB" w:rsidP="00992AEB">
            <w:pPr>
              <w:spacing w:before="4" w:line="360" w:lineRule="exact"/>
              <w:ind w:right="215"/>
              <w:rPr>
                <w:rFonts w:ascii="Arial" w:eastAsia="Arial" w:hAnsi="Arial" w:cs="Arial"/>
                <w:sz w:val="24"/>
                <w:szCs w:val="24"/>
                <w:lang w:val="en-GB"/>
              </w:rPr>
            </w:pPr>
          </w:p>
          <w:p w14:paraId="07DA107E" w14:textId="77777777" w:rsidR="00992AEB" w:rsidRPr="00992AEB" w:rsidRDefault="00992AEB" w:rsidP="00992AEB">
            <w:p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 xml:space="preserve">Potential </w:t>
            </w:r>
            <w:r w:rsidRPr="00992AEB">
              <w:rPr>
                <w:rFonts w:ascii="Arial" w:eastAsia="Arial" w:hAnsi="Arial" w:cs="Arial"/>
                <w:sz w:val="24"/>
                <w:szCs w:val="24"/>
                <w:lang w:val="en-GB"/>
              </w:rPr>
              <w:t>Negative effect – staff who currently choose to park in a public car park paying a public tariff may be</w:t>
            </w:r>
            <w:r w:rsidR="005F5219">
              <w:rPr>
                <w:rFonts w:ascii="Arial" w:eastAsia="Arial" w:hAnsi="Arial" w:cs="Arial"/>
                <w:sz w:val="24"/>
                <w:szCs w:val="24"/>
                <w:lang w:val="en-GB"/>
              </w:rPr>
              <w:t xml:space="preserve"> displaced from parking on-site.</w:t>
            </w:r>
          </w:p>
          <w:p w14:paraId="53B75704" w14:textId="77777777" w:rsidR="00992AEB" w:rsidRDefault="00992AEB" w:rsidP="00992AEB">
            <w:p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 xml:space="preserve">Potential </w:t>
            </w:r>
            <w:r w:rsidRPr="00992AEB">
              <w:rPr>
                <w:rFonts w:ascii="Arial" w:eastAsia="Arial" w:hAnsi="Arial" w:cs="Arial"/>
                <w:sz w:val="24"/>
                <w:szCs w:val="24"/>
                <w:lang w:val="en-GB"/>
              </w:rPr>
              <w:t>Positive effect- Service users may be able to avail of the space created by the displacement of staff currently paying a public tariff in a public car park.</w:t>
            </w:r>
          </w:p>
          <w:p w14:paraId="3B92097D" w14:textId="77777777" w:rsidR="00037E85" w:rsidRDefault="00037E85" w:rsidP="00992AEB">
            <w:pPr>
              <w:spacing w:before="4" w:line="360" w:lineRule="exact"/>
              <w:ind w:right="215"/>
              <w:rPr>
                <w:rFonts w:ascii="Arial" w:eastAsia="Arial" w:hAnsi="Arial" w:cs="Arial"/>
                <w:sz w:val="24"/>
                <w:szCs w:val="24"/>
                <w:lang w:val="en-GB"/>
              </w:rPr>
            </w:pPr>
          </w:p>
          <w:p w14:paraId="6C82D12E" w14:textId="77777777" w:rsidR="00037E85" w:rsidRPr="00A45C5C" w:rsidRDefault="00037E85" w:rsidP="00992AEB">
            <w:pPr>
              <w:spacing w:before="4" w:line="360" w:lineRule="exact"/>
              <w:ind w:right="215"/>
              <w:rPr>
                <w:rFonts w:ascii="Arial" w:eastAsia="Arial" w:hAnsi="Arial" w:cs="Arial"/>
                <w:sz w:val="24"/>
                <w:szCs w:val="24"/>
                <w:lang w:val="en-GB"/>
              </w:rPr>
            </w:pPr>
          </w:p>
        </w:tc>
      </w:tr>
      <w:tr w:rsidR="00C43F76" w14:paraId="79A7F3DA" w14:textId="77777777" w:rsidTr="00876334">
        <w:tc>
          <w:tcPr>
            <w:tcW w:w="5512" w:type="dxa"/>
          </w:tcPr>
          <w:p w14:paraId="1A2B1C6E" w14:textId="77777777" w:rsidR="00C43F76" w:rsidRPr="00C43F76" w:rsidRDefault="00C43F76" w:rsidP="00C43F76">
            <w:pPr>
              <w:rPr>
                <w:rFonts w:ascii="Arial" w:hAnsi="Arial" w:cs="Arial"/>
                <w:sz w:val="24"/>
                <w:szCs w:val="24"/>
              </w:rPr>
            </w:pPr>
            <w:r w:rsidRPr="00C43F76">
              <w:rPr>
                <w:rFonts w:ascii="Arial" w:hAnsi="Arial" w:cs="Arial"/>
                <w:sz w:val="24"/>
                <w:szCs w:val="24"/>
              </w:rPr>
              <w:lastRenderedPageBreak/>
              <w:t>Hospital at Home</w:t>
            </w:r>
          </w:p>
        </w:tc>
        <w:tc>
          <w:tcPr>
            <w:tcW w:w="2552" w:type="dxa"/>
          </w:tcPr>
          <w:p w14:paraId="02EE7644" w14:textId="77777777" w:rsidR="00C43F76" w:rsidRPr="00C43F76" w:rsidRDefault="00C43F76" w:rsidP="00C43F76">
            <w:pPr>
              <w:rPr>
                <w:rFonts w:ascii="Arial" w:hAnsi="Arial" w:cs="Arial"/>
                <w:sz w:val="24"/>
                <w:szCs w:val="24"/>
              </w:rPr>
            </w:pPr>
            <w:r w:rsidRPr="00C43F76">
              <w:rPr>
                <w:rFonts w:ascii="Arial" w:hAnsi="Arial" w:cs="Arial"/>
                <w:sz w:val="24"/>
                <w:szCs w:val="24"/>
              </w:rPr>
              <w:t>Health and Social Care</w:t>
            </w:r>
          </w:p>
        </w:tc>
        <w:tc>
          <w:tcPr>
            <w:tcW w:w="6237" w:type="dxa"/>
          </w:tcPr>
          <w:p w14:paraId="113BBB10" w14:textId="77777777" w:rsidR="00682727" w:rsidRPr="00682727" w:rsidRDefault="00682727" w:rsidP="00682727">
            <w:pPr>
              <w:rPr>
                <w:rFonts w:ascii="Arial" w:hAnsi="Arial" w:cs="Arial"/>
                <w:sz w:val="24"/>
                <w:szCs w:val="24"/>
              </w:rPr>
            </w:pPr>
            <w:r w:rsidRPr="00682727">
              <w:rPr>
                <w:rFonts w:ascii="Arial" w:hAnsi="Arial" w:cs="Arial"/>
                <w:sz w:val="24"/>
                <w:szCs w:val="24"/>
              </w:rPr>
              <w:t xml:space="preserve">Hospital at Home is a community-based, secondary care service providing intensive high-level care for a short episode through multidisciplinary healthcare team working. </w:t>
            </w:r>
          </w:p>
          <w:p w14:paraId="3B841CAC" w14:textId="77777777" w:rsidR="00682727" w:rsidRPr="00682727" w:rsidRDefault="00682727" w:rsidP="00682727">
            <w:pPr>
              <w:rPr>
                <w:rFonts w:ascii="Arial" w:hAnsi="Arial" w:cs="Arial"/>
                <w:sz w:val="24"/>
                <w:szCs w:val="24"/>
              </w:rPr>
            </w:pPr>
          </w:p>
          <w:p w14:paraId="564CC461" w14:textId="77777777" w:rsidR="00682727" w:rsidRPr="00682727" w:rsidRDefault="00682727" w:rsidP="00682727">
            <w:pPr>
              <w:rPr>
                <w:rFonts w:ascii="Arial" w:hAnsi="Arial" w:cs="Arial"/>
                <w:sz w:val="24"/>
                <w:szCs w:val="24"/>
              </w:rPr>
            </w:pPr>
            <w:r w:rsidRPr="00682727">
              <w:rPr>
                <w:rFonts w:ascii="Arial" w:hAnsi="Arial" w:cs="Arial"/>
                <w:sz w:val="24"/>
                <w:szCs w:val="24"/>
              </w:rPr>
              <w:t>This is to address one of the D</w:t>
            </w:r>
            <w:r w:rsidR="008B67F8">
              <w:rPr>
                <w:rFonts w:ascii="Arial" w:hAnsi="Arial" w:cs="Arial"/>
                <w:sz w:val="24"/>
                <w:szCs w:val="24"/>
              </w:rPr>
              <w:t xml:space="preserve">epartment of Health </w:t>
            </w:r>
            <w:r w:rsidRPr="00682727">
              <w:rPr>
                <w:rFonts w:ascii="Arial" w:hAnsi="Arial" w:cs="Arial"/>
                <w:sz w:val="24"/>
                <w:szCs w:val="24"/>
              </w:rPr>
              <w:t xml:space="preserve"> indicators which has been prioritised for 2025/26:</w:t>
            </w:r>
          </w:p>
          <w:p w14:paraId="5A16AB88" w14:textId="77777777" w:rsidR="00682727" w:rsidRPr="00682727" w:rsidRDefault="00682727" w:rsidP="00682727">
            <w:pPr>
              <w:rPr>
                <w:rFonts w:ascii="Arial" w:hAnsi="Arial" w:cs="Arial"/>
                <w:sz w:val="24"/>
                <w:szCs w:val="24"/>
              </w:rPr>
            </w:pPr>
            <w:r w:rsidRPr="00682727">
              <w:rPr>
                <w:rFonts w:ascii="Arial" w:hAnsi="Arial" w:cs="Arial"/>
                <w:sz w:val="24"/>
                <w:szCs w:val="24"/>
              </w:rPr>
              <w:t xml:space="preserve">Unscheduled attendances or admissions to hospital for reasons linked to </w:t>
            </w:r>
            <w:r w:rsidR="00F238E4" w:rsidRPr="00682727">
              <w:rPr>
                <w:rFonts w:ascii="Arial" w:hAnsi="Arial" w:cs="Arial"/>
                <w:sz w:val="24"/>
                <w:szCs w:val="24"/>
              </w:rPr>
              <w:t>long-term</w:t>
            </w:r>
            <w:r w:rsidRPr="00682727">
              <w:rPr>
                <w:rFonts w:ascii="Arial" w:hAnsi="Arial" w:cs="Arial"/>
                <w:sz w:val="24"/>
                <w:szCs w:val="24"/>
              </w:rPr>
              <w:t xml:space="preserve"> conditions or disabilities. </w:t>
            </w:r>
          </w:p>
          <w:p w14:paraId="32BF68A2" w14:textId="77777777" w:rsidR="008B67F8" w:rsidRDefault="008B67F8" w:rsidP="00682727">
            <w:pPr>
              <w:rPr>
                <w:rFonts w:ascii="Arial" w:hAnsi="Arial" w:cs="Arial"/>
                <w:sz w:val="24"/>
                <w:szCs w:val="24"/>
              </w:rPr>
            </w:pPr>
          </w:p>
          <w:p w14:paraId="741DDBBA" w14:textId="77777777" w:rsidR="008B67F8" w:rsidRPr="00682727" w:rsidRDefault="008B67F8" w:rsidP="00682727">
            <w:pPr>
              <w:rPr>
                <w:rFonts w:ascii="Arial" w:hAnsi="Arial" w:cs="Arial"/>
                <w:sz w:val="24"/>
                <w:szCs w:val="24"/>
              </w:rPr>
            </w:pPr>
            <w:r w:rsidRPr="008B67F8">
              <w:rPr>
                <w:rFonts w:ascii="Arial" w:hAnsi="Arial" w:cs="Arial"/>
                <w:sz w:val="24"/>
                <w:szCs w:val="24"/>
              </w:rPr>
              <w:t>The Trust has had due regard to Rural Needs when developing, adopting and implementing by applying the rural needs assessment tool throughout the implementation of the proposal.</w:t>
            </w:r>
          </w:p>
          <w:p w14:paraId="38835659" w14:textId="77777777" w:rsidR="00682727" w:rsidRPr="00682727" w:rsidRDefault="00682727" w:rsidP="00682727">
            <w:pPr>
              <w:rPr>
                <w:rFonts w:ascii="Arial" w:hAnsi="Arial" w:cs="Arial"/>
                <w:sz w:val="24"/>
                <w:szCs w:val="24"/>
              </w:rPr>
            </w:pPr>
          </w:p>
          <w:p w14:paraId="21945DD7" w14:textId="77777777" w:rsidR="005F5219" w:rsidRDefault="00682727" w:rsidP="00682727">
            <w:pPr>
              <w:rPr>
                <w:rFonts w:ascii="Arial" w:hAnsi="Arial" w:cs="Arial"/>
                <w:sz w:val="24"/>
                <w:szCs w:val="24"/>
              </w:rPr>
            </w:pPr>
            <w:r w:rsidRPr="00682727">
              <w:rPr>
                <w:rFonts w:ascii="Arial" w:hAnsi="Arial" w:cs="Arial"/>
                <w:sz w:val="24"/>
                <w:szCs w:val="24"/>
              </w:rPr>
              <w:t>Consideration has been given to the health, social and economic needs of people in rural areas including, broadband/internet/mobile communication access.</w:t>
            </w:r>
          </w:p>
          <w:p w14:paraId="53E0BBD9" w14:textId="77777777" w:rsidR="005F5219" w:rsidRDefault="005F5219" w:rsidP="00682727">
            <w:pPr>
              <w:rPr>
                <w:rFonts w:ascii="Arial" w:hAnsi="Arial" w:cs="Arial"/>
                <w:sz w:val="24"/>
                <w:szCs w:val="24"/>
              </w:rPr>
            </w:pPr>
          </w:p>
          <w:p w14:paraId="6F935D41" w14:textId="77777777" w:rsidR="00682727" w:rsidRPr="00682727" w:rsidRDefault="005F5219" w:rsidP="00682727">
            <w:pPr>
              <w:rPr>
                <w:rFonts w:ascii="Arial" w:hAnsi="Arial" w:cs="Arial"/>
                <w:sz w:val="24"/>
                <w:szCs w:val="24"/>
              </w:rPr>
            </w:pPr>
            <w:r w:rsidRPr="005F5219">
              <w:rPr>
                <w:rFonts w:ascii="Arial" w:hAnsi="Arial" w:cs="Arial"/>
                <w:sz w:val="24"/>
                <w:szCs w:val="24"/>
              </w:rPr>
              <w:t>Communication on the Hospital at Home Initiative will be provided in alternate languages, or easy read format, when a need is identified or requested.</w:t>
            </w:r>
          </w:p>
          <w:p w14:paraId="036D7643" w14:textId="77777777" w:rsidR="00682727" w:rsidRPr="00682727" w:rsidRDefault="00682727" w:rsidP="00682727">
            <w:pPr>
              <w:rPr>
                <w:rFonts w:ascii="Arial" w:hAnsi="Arial" w:cs="Arial"/>
                <w:sz w:val="24"/>
                <w:szCs w:val="24"/>
              </w:rPr>
            </w:pPr>
          </w:p>
          <w:p w14:paraId="195E8E55" w14:textId="77777777" w:rsidR="00682727" w:rsidRPr="00682727" w:rsidRDefault="00682727" w:rsidP="00682727">
            <w:pPr>
              <w:rPr>
                <w:rFonts w:ascii="Arial" w:hAnsi="Arial" w:cs="Arial"/>
                <w:sz w:val="24"/>
                <w:szCs w:val="24"/>
              </w:rPr>
            </w:pPr>
            <w:r w:rsidRPr="00682727">
              <w:rPr>
                <w:rFonts w:ascii="Arial" w:hAnsi="Arial" w:cs="Arial"/>
                <w:sz w:val="24"/>
                <w:szCs w:val="24"/>
              </w:rPr>
              <w:t>The Trust is cognisant of the need to consider and mitigate any potential adverse impact. The Trust’s implementation of the initiative will be kept continually under review. This approach has been taken to allow the Trust to monitor the impact of the implementation on an on-going basis to ensure that it is not more significant than initially anticipated.</w:t>
            </w:r>
          </w:p>
          <w:p w14:paraId="5B8709E0" w14:textId="77777777" w:rsidR="00682727" w:rsidRPr="00682727" w:rsidRDefault="00682727" w:rsidP="00682727">
            <w:pPr>
              <w:rPr>
                <w:rFonts w:ascii="Arial" w:hAnsi="Arial" w:cs="Arial"/>
                <w:sz w:val="24"/>
                <w:szCs w:val="24"/>
              </w:rPr>
            </w:pPr>
          </w:p>
          <w:p w14:paraId="6692BCA6" w14:textId="77777777" w:rsidR="00682727" w:rsidRPr="00682727" w:rsidRDefault="00682727" w:rsidP="00682727">
            <w:pPr>
              <w:rPr>
                <w:rFonts w:ascii="Arial" w:hAnsi="Arial" w:cs="Arial"/>
                <w:sz w:val="24"/>
                <w:szCs w:val="24"/>
              </w:rPr>
            </w:pPr>
            <w:r w:rsidRPr="00682727">
              <w:rPr>
                <w:rFonts w:ascii="Arial" w:hAnsi="Arial" w:cs="Arial"/>
                <w:sz w:val="24"/>
                <w:szCs w:val="24"/>
              </w:rPr>
              <w:t xml:space="preserve">Service users who require ongoing hospital based treatment are more likely to have lower incomes due to disruption to their earnings caused by ill health or disability and hospital car parking charges may add to the financial stress.  </w:t>
            </w:r>
          </w:p>
          <w:p w14:paraId="265C2A30" w14:textId="77777777" w:rsidR="00682727" w:rsidRPr="00682727" w:rsidRDefault="00682727" w:rsidP="00682727">
            <w:pPr>
              <w:rPr>
                <w:rFonts w:ascii="Arial" w:hAnsi="Arial" w:cs="Arial"/>
                <w:sz w:val="24"/>
                <w:szCs w:val="24"/>
              </w:rPr>
            </w:pPr>
          </w:p>
          <w:p w14:paraId="38CB2CE9" w14:textId="77777777" w:rsidR="00682727" w:rsidRPr="00682727" w:rsidRDefault="00682727" w:rsidP="00682727">
            <w:pPr>
              <w:rPr>
                <w:rFonts w:ascii="Arial" w:hAnsi="Arial" w:cs="Arial"/>
                <w:sz w:val="24"/>
                <w:szCs w:val="24"/>
              </w:rPr>
            </w:pPr>
            <w:r w:rsidRPr="00682727">
              <w:rPr>
                <w:rFonts w:ascii="Arial" w:hAnsi="Arial" w:cs="Arial"/>
                <w:sz w:val="24"/>
                <w:szCs w:val="24"/>
              </w:rPr>
              <w:t xml:space="preserve">The higher level of absolute poverty amongst rural pensioners, as well as the difficulty of accessing public transport, is acknowledged.  Older service users are more likely to require hospital treatment more regularly as they age. </w:t>
            </w:r>
          </w:p>
          <w:p w14:paraId="6586A655" w14:textId="77777777" w:rsidR="00682727" w:rsidRDefault="00682727" w:rsidP="00682727"/>
        </w:tc>
      </w:tr>
    </w:tbl>
    <w:p w14:paraId="3B42DE64" w14:textId="77777777" w:rsidR="00BE71A5" w:rsidRPr="00A45C5C" w:rsidRDefault="00D341DE" w:rsidP="004F7A0B">
      <w:pPr>
        <w:pStyle w:val="BodyText"/>
        <w:tabs>
          <w:tab w:val="left" w:pos="287"/>
        </w:tabs>
        <w:spacing w:before="32" w:line="360" w:lineRule="atLeast"/>
        <w:ind w:right="17"/>
        <w:rPr>
          <w:sz w:val="22"/>
        </w:rPr>
      </w:pPr>
      <w:r>
        <w:rPr>
          <w:noProof/>
          <w:lang w:val="en-GB" w:eastAsia="en-GB"/>
        </w:rPr>
        <w:lastRenderedPageBreak/>
        <mc:AlternateContent>
          <mc:Choice Requires="wps">
            <w:drawing>
              <wp:anchor distT="0" distB="0" distL="114300" distR="114300" simplePos="0" relativeHeight="251676672" behindDoc="1" locked="0" layoutInCell="1" allowOverlap="1" wp14:anchorId="1F6E5DF1" wp14:editId="6816AC4F">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F4F2" w14:textId="77777777"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E5DF1" id="Text Box 14" o:spid="_x0000_s1031" type="#_x0000_t202" style="position:absolute;left:0;text-align:left;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" filled="f" stroked="f">
                <v:textbox inset="0,0,0,0">
                  <w:txbxContent>
                    <w:p w14:paraId="4BA3F4F2" w14:textId="77777777"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A45C5C" w:rsidSect="00D341DE">
      <w:pgSz w:w="16840" w:h="11910" w:orient="landscape"/>
      <w:pgMar w:top="0" w:right="0" w:bottom="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2FF3"/>
    <w:multiLevelType w:val="hybridMultilevel"/>
    <w:tmpl w:val="CBE6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22B5B"/>
    <w:multiLevelType w:val="hybridMultilevel"/>
    <w:tmpl w:val="3536A960"/>
    <w:lvl w:ilvl="0" w:tplc="08090001">
      <w:start w:val="1"/>
      <w:numFmt w:val="bullet"/>
      <w:lvlText w:val=""/>
      <w:lvlJc w:val="left"/>
      <w:pPr>
        <w:ind w:left="1292" w:hanging="360"/>
      </w:pPr>
      <w:rPr>
        <w:rFonts w:ascii="Symbol" w:hAnsi="Symbol" w:hint="default"/>
      </w:rPr>
    </w:lvl>
    <w:lvl w:ilvl="1" w:tplc="08090003">
      <w:start w:val="1"/>
      <w:numFmt w:val="bullet"/>
      <w:lvlText w:val="o"/>
      <w:lvlJc w:val="left"/>
      <w:pPr>
        <w:ind w:left="2012" w:hanging="360"/>
      </w:pPr>
      <w:rPr>
        <w:rFonts w:ascii="Courier New" w:hAnsi="Courier New" w:cs="Courier New" w:hint="default"/>
      </w:rPr>
    </w:lvl>
    <w:lvl w:ilvl="2" w:tplc="08090005">
      <w:start w:val="1"/>
      <w:numFmt w:val="bullet"/>
      <w:lvlText w:val=""/>
      <w:lvlJc w:val="left"/>
      <w:pPr>
        <w:ind w:left="2732" w:hanging="360"/>
      </w:pPr>
      <w:rPr>
        <w:rFonts w:ascii="Wingdings" w:hAnsi="Wingdings" w:hint="default"/>
      </w:rPr>
    </w:lvl>
    <w:lvl w:ilvl="3" w:tplc="08090001">
      <w:start w:val="1"/>
      <w:numFmt w:val="bullet"/>
      <w:lvlText w:val=""/>
      <w:lvlJc w:val="left"/>
      <w:pPr>
        <w:ind w:left="3452" w:hanging="360"/>
      </w:pPr>
      <w:rPr>
        <w:rFonts w:ascii="Symbol" w:hAnsi="Symbol" w:hint="default"/>
      </w:rPr>
    </w:lvl>
    <w:lvl w:ilvl="4" w:tplc="08090003">
      <w:start w:val="1"/>
      <w:numFmt w:val="bullet"/>
      <w:lvlText w:val="o"/>
      <w:lvlJc w:val="left"/>
      <w:pPr>
        <w:ind w:left="4172" w:hanging="360"/>
      </w:pPr>
      <w:rPr>
        <w:rFonts w:ascii="Courier New" w:hAnsi="Courier New" w:cs="Courier New" w:hint="default"/>
      </w:rPr>
    </w:lvl>
    <w:lvl w:ilvl="5" w:tplc="08090005">
      <w:start w:val="1"/>
      <w:numFmt w:val="bullet"/>
      <w:lvlText w:val=""/>
      <w:lvlJc w:val="left"/>
      <w:pPr>
        <w:ind w:left="4892" w:hanging="360"/>
      </w:pPr>
      <w:rPr>
        <w:rFonts w:ascii="Wingdings" w:hAnsi="Wingdings" w:hint="default"/>
      </w:rPr>
    </w:lvl>
    <w:lvl w:ilvl="6" w:tplc="08090001">
      <w:start w:val="1"/>
      <w:numFmt w:val="bullet"/>
      <w:lvlText w:val=""/>
      <w:lvlJc w:val="left"/>
      <w:pPr>
        <w:ind w:left="5612" w:hanging="360"/>
      </w:pPr>
      <w:rPr>
        <w:rFonts w:ascii="Symbol" w:hAnsi="Symbol" w:hint="default"/>
      </w:rPr>
    </w:lvl>
    <w:lvl w:ilvl="7" w:tplc="08090003">
      <w:start w:val="1"/>
      <w:numFmt w:val="bullet"/>
      <w:lvlText w:val="o"/>
      <w:lvlJc w:val="left"/>
      <w:pPr>
        <w:ind w:left="6332" w:hanging="360"/>
      </w:pPr>
      <w:rPr>
        <w:rFonts w:ascii="Courier New" w:hAnsi="Courier New" w:cs="Courier New" w:hint="default"/>
      </w:rPr>
    </w:lvl>
    <w:lvl w:ilvl="8" w:tplc="08090005">
      <w:start w:val="1"/>
      <w:numFmt w:val="bullet"/>
      <w:lvlText w:val=""/>
      <w:lvlJc w:val="left"/>
      <w:pPr>
        <w:ind w:left="7052" w:hanging="360"/>
      </w:pPr>
      <w:rPr>
        <w:rFonts w:ascii="Wingdings" w:hAnsi="Wingdings" w:hint="default"/>
      </w:rPr>
    </w:lvl>
  </w:abstractNum>
  <w:abstractNum w:abstractNumId="2"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abstractNum w:abstractNumId="3" w15:restartNumberingAfterBreak="0">
    <w:nsid w:val="7DE34FBA"/>
    <w:multiLevelType w:val="hybridMultilevel"/>
    <w:tmpl w:val="33B6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808729">
    <w:abstractNumId w:val="2"/>
  </w:num>
  <w:num w:numId="2" w16cid:durableId="1654286426">
    <w:abstractNumId w:val="0"/>
  </w:num>
  <w:num w:numId="3" w16cid:durableId="1880313100">
    <w:abstractNumId w:val="1"/>
  </w:num>
  <w:num w:numId="4" w16cid:durableId="1940596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DE"/>
    <w:rsid w:val="00037E85"/>
    <w:rsid w:val="000660E9"/>
    <w:rsid w:val="00076601"/>
    <w:rsid w:val="000B15B8"/>
    <w:rsid w:val="001028B6"/>
    <w:rsid w:val="00176056"/>
    <w:rsid w:val="001B435B"/>
    <w:rsid w:val="00281BE7"/>
    <w:rsid w:val="0029494C"/>
    <w:rsid w:val="002C0690"/>
    <w:rsid w:val="002D1E01"/>
    <w:rsid w:val="002E42E2"/>
    <w:rsid w:val="00332B59"/>
    <w:rsid w:val="00445298"/>
    <w:rsid w:val="004770DA"/>
    <w:rsid w:val="004812B3"/>
    <w:rsid w:val="004B6273"/>
    <w:rsid w:val="004F7A0B"/>
    <w:rsid w:val="00520E67"/>
    <w:rsid w:val="00540411"/>
    <w:rsid w:val="0054446E"/>
    <w:rsid w:val="005E07F6"/>
    <w:rsid w:val="005E12CF"/>
    <w:rsid w:val="005F03AA"/>
    <w:rsid w:val="005F5219"/>
    <w:rsid w:val="00630D18"/>
    <w:rsid w:val="00682727"/>
    <w:rsid w:val="00775325"/>
    <w:rsid w:val="00777016"/>
    <w:rsid w:val="007C6CD2"/>
    <w:rsid w:val="00826384"/>
    <w:rsid w:val="00836F39"/>
    <w:rsid w:val="00844FA3"/>
    <w:rsid w:val="00876334"/>
    <w:rsid w:val="008B67F8"/>
    <w:rsid w:val="008E6D26"/>
    <w:rsid w:val="008F3778"/>
    <w:rsid w:val="00990F87"/>
    <w:rsid w:val="00992AEB"/>
    <w:rsid w:val="009E6557"/>
    <w:rsid w:val="00A1531C"/>
    <w:rsid w:val="00A45C5C"/>
    <w:rsid w:val="00A97E5E"/>
    <w:rsid w:val="00AD5CA9"/>
    <w:rsid w:val="00B54609"/>
    <w:rsid w:val="00BC6FE3"/>
    <w:rsid w:val="00BE71A5"/>
    <w:rsid w:val="00C2196F"/>
    <w:rsid w:val="00C431D8"/>
    <w:rsid w:val="00C43F76"/>
    <w:rsid w:val="00C82B76"/>
    <w:rsid w:val="00C91D23"/>
    <w:rsid w:val="00D00D39"/>
    <w:rsid w:val="00D341DE"/>
    <w:rsid w:val="00D90B29"/>
    <w:rsid w:val="00D91D19"/>
    <w:rsid w:val="00DB4D18"/>
    <w:rsid w:val="00DE7DCB"/>
    <w:rsid w:val="00E030CF"/>
    <w:rsid w:val="00E54206"/>
    <w:rsid w:val="00E765F2"/>
    <w:rsid w:val="00ED1215"/>
    <w:rsid w:val="00EE605A"/>
    <w:rsid w:val="00EF012A"/>
    <w:rsid w:val="00EF6427"/>
    <w:rsid w:val="00F026E4"/>
    <w:rsid w:val="00F238E4"/>
    <w:rsid w:val="00F35DFF"/>
    <w:rsid w:val="00F412E7"/>
    <w:rsid w:val="00F9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1653"/>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character" w:styleId="CommentReference">
    <w:name w:val="annotation reference"/>
    <w:basedOn w:val="DefaultParagraphFont"/>
    <w:uiPriority w:val="99"/>
    <w:semiHidden/>
    <w:unhideWhenUsed/>
    <w:rsid w:val="004770DA"/>
    <w:rPr>
      <w:sz w:val="16"/>
      <w:szCs w:val="16"/>
    </w:rPr>
  </w:style>
  <w:style w:type="paragraph" w:styleId="CommentText">
    <w:name w:val="annotation text"/>
    <w:basedOn w:val="Normal"/>
    <w:link w:val="CommentTextChar"/>
    <w:uiPriority w:val="99"/>
    <w:semiHidden/>
    <w:unhideWhenUsed/>
    <w:rsid w:val="004770DA"/>
    <w:pPr>
      <w:widowControl/>
      <w:spacing w:after="200"/>
    </w:pPr>
    <w:rPr>
      <w:sz w:val="20"/>
      <w:szCs w:val="20"/>
      <w:lang w:val="en-GB"/>
    </w:rPr>
  </w:style>
  <w:style w:type="character" w:customStyle="1" w:styleId="CommentTextChar">
    <w:name w:val="Comment Text Char"/>
    <w:basedOn w:val="DefaultParagraphFont"/>
    <w:link w:val="CommentText"/>
    <w:uiPriority w:val="99"/>
    <w:semiHidden/>
    <w:rsid w:val="004770DA"/>
    <w:rPr>
      <w:sz w:val="20"/>
      <w:szCs w:val="20"/>
    </w:rPr>
  </w:style>
  <w:style w:type="paragraph" w:styleId="ListParagraph">
    <w:name w:val="List Paragraph"/>
    <w:basedOn w:val="Normal"/>
    <w:uiPriority w:val="34"/>
    <w:qFormat/>
    <w:rsid w:val="00E5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89515">
      <w:bodyDiv w:val="1"/>
      <w:marLeft w:val="0"/>
      <w:marRight w:val="0"/>
      <w:marTop w:val="0"/>
      <w:marBottom w:val="0"/>
      <w:divBdr>
        <w:top w:val="none" w:sz="0" w:space="0" w:color="auto"/>
        <w:left w:val="none" w:sz="0" w:space="0" w:color="auto"/>
        <w:bottom w:val="none" w:sz="0" w:space="0" w:color="auto"/>
        <w:right w:val="none" w:sz="0" w:space="0" w:color="auto"/>
      </w:divBdr>
    </w:div>
    <w:div w:id="16114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BC13-5DC9-4501-9C7D-2933F3B7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1620</Words>
  <Characters>9238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Thompson, Susan</cp:lastModifiedBy>
  <cp:revision>2</cp:revision>
  <cp:lastPrinted>2018-04-18T08:13:00Z</cp:lastPrinted>
  <dcterms:created xsi:type="dcterms:W3CDTF">2026-01-12T14:40:00Z</dcterms:created>
  <dcterms:modified xsi:type="dcterms:W3CDTF">2026-01-12T14:40:00Z</dcterms:modified>
</cp:coreProperties>
</file>